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77777777" w:rsidR="00DF4A80" w:rsidRPr="00601CFD"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color w:val="4F81BD" w:themeColor="accent1"/>
        </w:rPr>
      </w:pPr>
      <w:bookmarkStart w:id="0" w:name="_Toc124404956"/>
      <w:r w:rsidRPr="00601CFD">
        <w:rPr>
          <w:rFonts w:eastAsiaTheme="majorEastAsia" w:cstheme="minorHAnsi"/>
          <w:color w:val="4F81BD" w:themeColor="accent1"/>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3A6C321E" w14:textId="5E19BE6D" w:rsidR="00F42133" w:rsidRPr="00B52ADE" w:rsidRDefault="00684AA4" w:rsidP="00F42133">
      <w:pPr>
        <w:tabs>
          <w:tab w:val="left" w:pos="284"/>
        </w:tabs>
        <w:spacing w:before="60" w:after="60" w:line="240" w:lineRule="auto"/>
        <w:contextualSpacing/>
        <w:jc w:val="center"/>
        <w:rPr>
          <w:rFonts w:ascii="Times New Roman" w:eastAsia="Times New Roman" w:hAnsi="Times New Roman" w:cs="Times New Roman"/>
          <w:b/>
          <w:bCs/>
          <w:i/>
          <w:iCs/>
          <w:sz w:val="24"/>
          <w:szCs w:val="24"/>
          <w:lang w:eastAsia="lt-LT"/>
        </w:rPr>
      </w:pPr>
      <w:r w:rsidRPr="00B52ADE">
        <w:rPr>
          <w:rFonts w:ascii="Times New Roman" w:eastAsia="Times New Roman" w:hAnsi="Times New Roman" w:cs="Times New Roman"/>
          <w:sz w:val="24"/>
          <w:szCs w:val="24"/>
          <w:lang w:eastAsia="lt-LT"/>
        </w:rPr>
        <w:t>PAKELIAMŲ PRAMONINIŲ VARTŲ REMONTO IR PRIEŽIŪROS PASLAUGOS</w:t>
      </w:r>
    </w:p>
    <w:p w14:paraId="6A305855" w14:textId="77777777" w:rsidR="00914907" w:rsidRPr="00D00127" w:rsidRDefault="00914907" w:rsidP="00F42133">
      <w:pPr>
        <w:tabs>
          <w:tab w:val="left" w:pos="284"/>
        </w:tabs>
        <w:spacing w:before="60" w:after="60" w:line="240" w:lineRule="auto"/>
        <w:contextualSpacing/>
        <w:jc w:val="center"/>
        <w:rPr>
          <w:rFonts w:ascii="Times New Roman" w:eastAsia="Calibri" w:hAnsi="Times New Roman" w:cs="Times New Roman"/>
          <w:b/>
          <w:bCs/>
        </w:rPr>
      </w:pP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3AA3F31B" w:rsidR="00F42133" w:rsidRPr="00D00127" w:rsidRDefault="00EA1C78"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w:t>
      </w:r>
      <w:r w:rsidR="00F42133" w:rsidRPr="00D00127">
        <w:rPr>
          <w:rFonts w:ascii="Times New Roman" w:eastAsia="Calibri" w:hAnsi="Times New Roman" w:cs="Times New Roman"/>
          <w:b/>
        </w:rPr>
        <w:t>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262E53C0"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EA1C78">
        <w:rPr>
          <w:rFonts w:ascii="Times New Roman" w:eastAsia="Calibri" w:hAnsi="Times New Roman" w:cs="Times New Roman"/>
        </w:rPr>
        <w:t>Pirkėjas</w:t>
      </w:r>
      <w:r w:rsidRPr="00D00127">
        <w:rPr>
          <w:rFonts w:ascii="Times New Roman" w:eastAsia="Calibri" w:hAnsi="Times New Roman" w:cs="Times New Roman"/>
        </w:rPr>
        <w:t xml:space="preserve"> sudaro Sutartį.</w:t>
      </w:r>
    </w:p>
    <w:p w14:paraId="2BBFAE08" w14:textId="1B4F4BFD"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00EA1C78" w:rsidRPr="00EA1C78">
        <w:rPr>
          <w:rFonts w:ascii="Times New Roman" w:eastAsia="Calibri" w:hAnsi="Times New Roman" w:cs="Times New Roman"/>
          <w:b/>
        </w:rPr>
        <w:t>Pirkėj</w:t>
      </w:r>
      <w:r w:rsidR="00EA1C78">
        <w:rPr>
          <w:rFonts w:ascii="Times New Roman" w:eastAsia="Calibri" w:hAnsi="Times New Roman" w:cs="Times New Roman"/>
          <w:b/>
        </w:rPr>
        <w:t>o</w:t>
      </w:r>
      <w:r w:rsidRPr="00D00127">
        <w:rPr>
          <w:rFonts w:ascii="Times New Roman" w:eastAsia="Calibri" w:hAnsi="Times New Roman" w:cs="Times New Roman"/>
          <w:b/>
        </w:rPr>
        <w:t xml:space="preserve">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4EAE645C"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5F3EBE" w:rsidRPr="005F3EBE">
        <w:rPr>
          <w:rFonts w:ascii="Times New Roman" w:eastAsia="Calibri" w:hAnsi="Times New Roman" w:cs="Times New Roman"/>
        </w:rPr>
        <w:t xml:space="preserve">Pakeliamų </w:t>
      </w:r>
      <w:r w:rsidR="0067116E">
        <w:rPr>
          <w:rFonts w:ascii="Times New Roman" w:eastAsia="Calibri" w:hAnsi="Times New Roman" w:cs="Times New Roman"/>
        </w:rPr>
        <w:t xml:space="preserve">pramoninių </w:t>
      </w:r>
      <w:r w:rsidR="005F3EBE" w:rsidRPr="005F3EBE">
        <w:rPr>
          <w:rFonts w:ascii="Times New Roman" w:eastAsia="Calibri" w:hAnsi="Times New Roman" w:cs="Times New Roman"/>
        </w:rPr>
        <w:t xml:space="preserve">vartų remonto ir priežiūros paslaugos </w:t>
      </w:r>
      <w:r w:rsidR="005F3EBE">
        <w:rPr>
          <w:rFonts w:ascii="Times New Roman" w:eastAsia="Calibri" w:hAnsi="Times New Roman" w:cs="Times New Roman"/>
        </w:rPr>
        <w:t xml:space="preserve">(toliau – </w:t>
      </w:r>
      <w:r w:rsidRPr="00D00127">
        <w:rPr>
          <w:rFonts w:ascii="Times New Roman" w:eastAsia="Calibri" w:hAnsi="Times New Roman" w:cs="Times New Roman"/>
        </w:rPr>
        <w:t>Paslaugos</w:t>
      </w:r>
      <w:r w:rsidR="005F3EBE">
        <w:rPr>
          <w:rFonts w:ascii="Times New Roman" w:eastAsia="Calibri" w:hAnsi="Times New Roman" w:cs="Times New Roman"/>
        </w:rPr>
        <w:t>)</w:t>
      </w:r>
      <w:r w:rsidRPr="00D00127">
        <w:rPr>
          <w:rFonts w:ascii="Times New Roman" w:eastAsia="Calibri" w:hAnsi="Times New Roman" w:cs="Times New Roman"/>
        </w:rPr>
        <w:t>.</w:t>
      </w:r>
    </w:p>
    <w:p w14:paraId="206A0E1B" w14:textId="16ABC55E" w:rsidR="00F42133" w:rsidRPr="00D75E31"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D75E31">
        <w:rPr>
          <w:rFonts w:ascii="Times New Roman" w:eastAsia="Calibri" w:hAnsi="Times New Roman" w:cs="Times New Roman"/>
          <w:b/>
        </w:rPr>
        <w:t xml:space="preserve">PIRKIMO OBJEKTAS IR APIMTYS </w:t>
      </w:r>
    </w:p>
    <w:p w14:paraId="1FABEE17" w14:textId="77711874" w:rsidR="00F42133" w:rsidRPr="00D75E31"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D75E31">
        <w:rPr>
          <w:rFonts w:ascii="Times New Roman" w:hAnsi="Times New Roman" w:cs="Times New Roman"/>
        </w:rPr>
        <w:t>Pirkimo objektas</w:t>
      </w:r>
      <w:r w:rsidR="005F3EBE" w:rsidRPr="00D75E31">
        <w:rPr>
          <w:rFonts w:ascii="Times New Roman" w:hAnsi="Times New Roman" w:cs="Times New Roman"/>
        </w:rPr>
        <w:t xml:space="preserve"> –</w:t>
      </w:r>
      <w:r w:rsidRPr="00D75E31">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411D84" w:rsidRPr="00D75E31">
            <w:rPr>
              <w:rFonts w:ascii="Times New Roman" w:hAnsi="Times New Roman" w:cs="Times New Roman"/>
            </w:rPr>
            <w:t>Pakeliamų pramoninių vartų remonto ir priežiūros paslaugos, kuris skaidomas į 4 (keturias) pirkimo objekto dalis</w:t>
          </w:r>
        </w:sdtContent>
      </w:sdt>
      <w:r w:rsidRPr="00D75E31">
        <w:rPr>
          <w:rFonts w:ascii="Times New Roman" w:hAnsi="Times New Roman" w:cs="Times New Roman"/>
        </w:rPr>
        <w:t>:</w:t>
      </w:r>
    </w:p>
    <w:p w14:paraId="21D99863" w14:textId="7A1295C6"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D75E31">
        <w:rPr>
          <w:rFonts w:ascii="Times New Roman" w:hAnsi="Times New Roman" w:cs="Times New Roman"/>
          <w:bCs/>
          <w:iCs/>
        </w:rPr>
        <w:t xml:space="preserve">Pirma pirkimo dalis - </w:t>
      </w:r>
      <w:bookmarkStart w:id="1" w:name="_Hlk77688018"/>
      <w:r w:rsidRPr="00D75E31">
        <w:rPr>
          <w:rFonts w:ascii="Times New Roman" w:hAnsi="Times New Roman" w:cs="Times New Roman"/>
        </w:rPr>
        <w:t xml:space="preserve">Pakeliamų </w:t>
      </w:r>
      <w:r w:rsidR="005D1AA9" w:rsidRPr="00D75E31">
        <w:rPr>
          <w:rFonts w:ascii="Times New Roman" w:hAnsi="Times New Roman" w:cs="Times New Roman"/>
        </w:rPr>
        <w:t xml:space="preserve">pramoninių </w:t>
      </w:r>
      <w:r w:rsidRPr="00D75E31">
        <w:rPr>
          <w:rFonts w:ascii="Times New Roman" w:hAnsi="Times New Roman" w:cs="Times New Roman"/>
        </w:rPr>
        <w:t xml:space="preserve">vartų remonto </w:t>
      </w:r>
      <w:r w:rsidR="005D1AA9" w:rsidRPr="00D75E31">
        <w:rPr>
          <w:rFonts w:ascii="Times New Roman" w:hAnsi="Times New Roman" w:cs="Times New Roman"/>
        </w:rPr>
        <w:t>ir</w:t>
      </w:r>
      <w:r w:rsidRPr="00D75E31">
        <w:rPr>
          <w:rFonts w:ascii="Times New Roman" w:hAnsi="Times New Roman" w:cs="Times New Roman"/>
        </w:rPr>
        <w:t xml:space="preserve"> priežiūros paslaugos</w:t>
      </w:r>
      <w:r w:rsidR="005D1AA9" w:rsidRPr="00D75E31">
        <w:rPr>
          <w:rFonts w:ascii="Times New Roman" w:hAnsi="Times New Roman" w:cs="Times New Roman"/>
        </w:rPr>
        <w:t xml:space="preserve"> Vakarų regionas</w:t>
      </w:r>
      <w:r w:rsidRPr="00D75E31">
        <w:rPr>
          <w:rFonts w:ascii="Times New Roman" w:hAnsi="Times New Roman" w:cs="Times New Roman"/>
        </w:rPr>
        <w:t xml:space="preserve">. Maksimali </w:t>
      </w:r>
      <w:r w:rsidR="005F3EBE" w:rsidRPr="00D75E31">
        <w:rPr>
          <w:rFonts w:ascii="Times New Roman" w:hAnsi="Times New Roman" w:cs="Times New Roman"/>
        </w:rPr>
        <w:t>S</w:t>
      </w:r>
      <w:r w:rsidRPr="00D75E31">
        <w:rPr>
          <w:rFonts w:ascii="Times New Roman" w:hAnsi="Times New Roman" w:cs="Times New Roman"/>
        </w:rPr>
        <w:t xml:space="preserve">utarties vertė – </w:t>
      </w:r>
      <w:r w:rsidR="005D1AA9" w:rsidRPr="00D75E31">
        <w:rPr>
          <w:rFonts w:ascii="Times New Roman" w:hAnsi="Times New Roman" w:cs="Times New Roman"/>
        </w:rPr>
        <w:t>4</w:t>
      </w:r>
      <w:r w:rsidRPr="00D75E31">
        <w:rPr>
          <w:rFonts w:ascii="Times New Roman" w:hAnsi="Times New Roman" w:cs="Times New Roman"/>
        </w:rPr>
        <w:t>0 000</w:t>
      </w:r>
      <w:r w:rsidRPr="00D00127">
        <w:rPr>
          <w:rFonts w:ascii="Times New Roman" w:hAnsi="Times New Roman" w:cs="Times New Roman"/>
        </w:rPr>
        <w:t>,00 Eur be PVM.</w:t>
      </w:r>
      <w:bookmarkEnd w:id="1"/>
    </w:p>
    <w:p w14:paraId="65CE10C4" w14:textId="77777777"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5D1AA9" w:rsidRPr="005D1AA9">
        <w:rPr>
          <w:rFonts w:ascii="Times New Roman" w:hAnsi="Times New Roman" w:cs="Times New Roman"/>
          <w:bCs/>
          <w:iCs/>
        </w:rPr>
        <w:t xml:space="preserve">Pakeliamų pramoninių vartų remonto ir priežiūros paslaugos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40 000,00 Eur be PVM.</w:t>
      </w:r>
      <w:bookmarkEnd w:id="2"/>
    </w:p>
    <w:p w14:paraId="71C71F4E" w14:textId="77777777"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Pakeliamų pramoninių vartų remonto ir priežiūros paslaugos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40 000,00 Eur be PVM.</w:t>
      </w:r>
    </w:p>
    <w:p w14:paraId="7A43A53F" w14:textId="682C6350"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Pakeliamų pramoninių vartų remonto ir priežiūros paslaugos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40 000,00 Eur be PVM.</w:t>
      </w:r>
    </w:p>
    <w:p w14:paraId="5D46D7CA" w14:textId="77777777" w:rsidR="005D1AA9" w:rsidRPr="005D1AA9" w:rsidRDefault="005D1AA9" w:rsidP="005D1AA9">
      <w:pPr>
        <w:pStyle w:val="Sraopastraipa"/>
        <w:tabs>
          <w:tab w:val="left" w:pos="567"/>
        </w:tabs>
        <w:spacing w:before="60" w:after="60" w:line="240" w:lineRule="auto"/>
        <w:ind w:left="0"/>
        <w:rPr>
          <w:rFonts w:ascii="Times New Roman" w:hAnsi="Times New Roman" w:cs="Times New Roman"/>
          <w:bCs/>
          <w:iCs/>
        </w:rPr>
      </w:pP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1714D501" w:rsidR="00F42133" w:rsidRPr="00D00127" w:rsidRDefault="00EE172A" w:rsidP="00450DD4">
            <w:pPr>
              <w:rPr>
                <w:rFonts w:ascii="Times New Roman" w:eastAsia="Times New Roman" w:hAnsi="Times New Roman" w:cs="Times New Roman"/>
                <w:lang w:eastAsia="lt-LT"/>
              </w:rPr>
            </w:pPr>
            <w:r>
              <w:rPr>
                <w:rFonts w:ascii="Times New Roman" w:eastAsia="Times New Roman" w:hAnsi="Times New Roman" w:cs="Times New Roman"/>
                <w:b/>
                <w:bCs/>
                <w:lang w:eastAsia="lt-LT"/>
              </w:rPr>
              <w:t>PIRMA PIRKIMO DALIS. PAKELIAMŲ PRAMONINIŲ VARTŲ REMONTO IR PRIEŽIŪROS PASLAUGOS VAKARŲ REGIONE (IŠ VISO 16 OBJEKTŲ VAKARŲ LIETUVOJE, KURIUOSE YRA PRELIMINARIAI 149 VNT PAKELIAMŲ VARTŲ)</w:t>
            </w:r>
          </w:p>
        </w:tc>
      </w:tr>
      <w:tr w:rsidR="00F42133" w:rsidRPr="00D00127" w14:paraId="45799334" w14:textId="77777777" w:rsidTr="00450DD4">
        <w:tc>
          <w:tcPr>
            <w:tcW w:w="675" w:type="dxa"/>
            <w:hideMark/>
          </w:tcPr>
          <w:p w14:paraId="2755D74F" w14:textId="77777777"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p>
        </w:tc>
        <w:tc>
          <w:tcPr>
            <w:tcW w:w="6408" w:type="dxa"/>
            <w:hideMark/>
          </w:tcPr>
          <w:p w14:paraId="2331C146" w14:textId="51B1C3A0"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053C63" w:rsidRPr="00897CDC">
              <w:rPr>
                <w:rFonts w:ascii="Times New Roman" w:eastAsia="Times New Roman" w:hAnsi="Times New Roman" w:cs="Times New Roman"/>
                <w:iCs/>
                <w:lang w:eastAsia="da-DK"/>
              </w:rPr>
              <w:t xml:space="preserve"> (spalva – išorė balta, vidus balta)</w:t>
            </w:r>
          </w:p>
        </w:tc>
        <w:tc>
          <w:tcPr>
            <w:tcW w:w="2551" w:type="dxa"/>
            <w:hideMark/>
          </w:tcPr>
          <w:p w14:paraId="46D07086" w14:textId="5202A93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1AFF6089" w14:textId="77777777" w:rsidTr="00450DD4">
        <w:tc>
          <w:tcPr>
            <w:tcW w:w="675" w:type="dxa"/>
          </w:tcPr>
          <w:p w14:paraId="1A6E544C" w14:textId="7CD09B91"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p>
        </w:tc>
        <w:tc>
          <w:tcPr>
            <w:tcW w:w="6408" w:type="dxa"/>
          </w:tcPr>
          <w:p w14:paraId="15A4B011" w14:textId="43206B28" w:rsidR="00053C63" w:rsidRPr="00897CDC" w:rsidRDefault="00053C6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 – 5.0 m, H-0.6 m keitimas</w:t>
            </w:r>
            <w:r w:rsidR="00DF4FA4">
              <w:rPr>
                <w:rFonts w:ascii="Times New Roman" w:eastAsia="Times New Roman" w:hAnsi="Times New Roman" w:cs="Times New Roman"/>
                <w:iCs/>
                <w:lang w:eastAsia="da-DK"/>
              </w:rPr>
              <w:t xml:space="preserve"> </w:t>
            </w:r>
            <w:r w:rsidRPr="00897CDC">
              <w:rPr>
                <w:rFonts w:ascii="Times New Roman" w:eastAsia="Times New Roman" w:hAnsi="Times New Roman" w:cs="Times New Roman"/>
                <w:iCs/>
                <w:lang w:eastAsia="da-DK"/>
              </w:rPr>
              <w:t>(spalva – išorė spalvota</w:t>
            </w:r>
            <w:r w:rsidR="00573433" w:rsidRPr="00897CDC">
              <w:rPr>
                <w:rFonts w:ascii="Times New Roman" w:eastAsia="Times New Roman" w:hAnsi="Times New Roman" w:cs="Times New Roman"/>
                <w:iCs/>
                <w:lang w:eastAsia="da-DK"/>
              </w:rPr>
              <w:t xml:space="preserve"> (pagal RAL)</w:t>
            </w:r>
            <w:r w:rsidRPr="00897CDC">
              <w:rPr>
                <w:rFonts w:ascii="Times New Roman" w:eastAsia="Times New Roman" w:hAnsi="Times New Roman" w:cs="Times New Roman"/>
                <w:iCs/>
                <w:lang w:eastAsia="da-DK"/>
              </w:rPr>
              <w:t>, vidus balta)</w:t>
            </w:r>
          </w:p>
        </w:tc>
        <w:tc>
          <w:tcPr>
            <w:tcW w:w="2551" w:type="dxa"/>
          </w:tcPr>
          <w:p w14:paraId="6A034873" w14:textId="151EACB5"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69A733A2" w14:textId="77777777" w:rsidTr="00450DD4">
        <w:tc>
          <w:tcPr>
            <w:tcW w:w="675" w:type="dxa"/>
            <w:hideMark/>
          </w:tcPr>
          <w:p w14:paraId="64111984" w14:textId="453F12E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F42133" w:rsidRPr="00897CDC">
              <w:rPr>
                <w:rFonts w:ascii="Times New Roman" w:eastAsia="Times New Roman" w:hAnsi="Times New Roman" w:cs="Times New Roman"/>
                <w:lang w:eastAsia="lt-LT"/>
              </w:rPr>
              <w:t>.</w:t>
            </w:r>
          </w:p>
        </w:tc>
        <w:tc>
          <w:tcPr>
            <w:tcW w:w="6408" w:type="dxa"/>
            <w:hideMark/>
          </w:tcPr>
          <w:p w14:paraId="7F0CBECE" w14:textId="4DBBAAC8"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573433" w:rsidRPr="00897CDC">
              <w:rPr>
                <w:rFonts w:ascii="Times New Roman" w:eastAsia="Times New Roman" w:hAnsi="Times New Roman" w:cs="Times New Roman"/>
                <w:iCs/>
                <w:lang w:eastAsia="da-DK"/>
              </w:rPr>
              <w:t xml:space="preserve"> (spalva – išorė balta, vidus balta)</w:t>
            </w:r>
          </w:p>
        </w:tc>
        <w:tc>
          <w:tcPr>
            <w:tcW w:w="2551" w:type="dxa"/>
            <w:hideMark/>
          </w:tcPr>
          <w:p w14:paraId="2700ED95" w14:textId="2820E29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02B32D6D" w14:textId="77777777" w:rsidTr="00450DD4">
        <w:tc>
          <w:tcPr>
            <w:tcW w:w="675" w:type="dxa"/>
          </w:tcPr>
          <w:p w14:paraId="400838A4" w14:textId="461CF7FE"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4.</w:t>
            </w:r>
          </w:p>
        </w:tc>
        <w:tc>
          <w:tcPr>
            <w:tcW w:w="6408" w:type="dxa"/>
          </w:tcPr>
          <w:p w14:paraId="1671D2C2" w14:textId="33939EE9" w:rsidR="00053C63" w:rsidRPr="00897CDC" w:rsidRDefault="005734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 – 5.0 m, H-0.6 m keitimas (spalva – išorė spalvota (pagal RAL), vidus balta)</w:t>
            </w:r>
          </w:p>
        </w:tc>
        <w:tc>
          <w:tcPr>
            <w:tcW w:w="2551" w:type="dxa"/>
          </w:tcPr>
          <w:p w14:paraId="27AF1486" w14:textId="47FBB119"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C59FA1E" w14:textId="77777777" w:rsidTr="00450DD4">
        <w:tc>
          <w:tcPr>
            <w:tcW w:w="675" w:type="dxa"/>
            <w:hideMark/>
          </w:tcPr>
          <w:p w14:paraId="4E74CB22" w14:textId="2CEE34A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5</w:t>
            </w:r>
            <w:r w:rsidR="00F42133" w:rsidRPr="00897CDC">
              <w:rPr>
                <w:rFonts w:ascii="Times New Roman" w:eastAsia="Times New Roman" w:hAnsi="Times New Roman" w:cs="Times New Roman"/>
                <w:lang w:eastAsia="lt-LT"/>
              </w:rPr>
              <w:t>.</w:t>
            </w:r>
          </w:p>
        </w:tc>
        <w:tc>
          <w:tcPr>
            <w:tcW w:w="6408" w:type="dxa"/>
            <w:hideMark/>
          </w:tcPr>
          <w:p w14:paraId="71A1A5CC" w14:textId="6F526663"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61628A21" w14:textId="2738E422"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7172B4D3" w14:textId="77777777" w:rsidTr="00450DD4">
        <w:tc>
          <w:tcPr>
            <w:tcW w:w="675" w:type="dxa"/>
          </w:tcPr>
          <w:p w14:paraId="39CD537C" w14:textId="68535D0B"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6.</w:t>
            </w:r>
          </w:p>
        </w:tc>
        <w:tc>
          <w:tcPr>
            <w:tcW w:w="6408" w:type="dxa"/>
          </w:tcPr>
          <w:p w14:paraId="15089CEF" w14:textId="6D4493BF"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 – 5.0 m, H-0.6 m keitimas</w:t>
            </w:r>
            <w:r w:rsidR="00DF4FA4">
              <w:rPr>
                <w:rFonts w:ascii="Times New Roman" w:eastAsia="Times New Roman" w:hAnsi="Times New Roman" w:cs="Times New Roman"/>
                <w:lang w:eastAsia="lt-LT"/>
              </w:rPr>
              <w:t xml:space="preserve"> </w:t>
            </w:r>
            <w:r w:rsidRPr="00897CDC">
              <w:rPr>
                <w:rFonts w:ascii="Times New Roman" w:eastAsia="Times New Roman" w:hAnsi="Times New Roman" w:cs="Times New Roman"/>
                <w:iCs/>
                <w:lang w:eastAsia="da-DK"/>
              </w:rPr>
              <w:t>(spalva – išorė spalvota (pagal RAL), vidus balta)</w:t>
            </w:r>
          </w:p>
        </w:tc>
        <w:tc>
          <w:tcPr>
            <w:tcW w:w="2551" w:type="dxa"/>
          </w:tcPr>
          <w:p w14:paraId="06792AFC" w14:textId="237C4B72"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37F9BD4B" w14:textId="77777777" w:rsidTr="00450DD4">
        <w:tc>
          <w:tcPr>
            <w:tcW w:w="675" w:type="dxa"/>
            <w:hideMark/>
          </w:tcPr>
          <w:p w14:paraId="42DD1A7A" w14:textId="6F5F404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374DA266" w14:textId="3A697829"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su durelėmis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385BE1FF" w14:textId="7E98E49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2DD0E705" w14:textId="77777777" w:rsidTr="00450DD4">
        <w:tc>
          <w:tcPr>
            <w:tcW w:w="675" w:type="dxa"/>
          </w:tcPr>
          <w:p w14:paraId="048C7DB8" w14:textId="08D3C94C"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8.</w:t>
            </w:r>
          </w:p>
        </w:tc>
        <w:tc>
          <w:tcPr>
            <w:tcW w:w="6408" w:type="dxa"/>
          </w:tcPr>
          <w:p w14:paraId="1CBFA535" w14:textId="652230C9"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Apatinės vartų sekcijos su durelėmis B-4.0 – 5.0 m, H-0.6 m keitimas </w:t>
            </w:r>
            <w:r w:rsidRPr="00897CDC">
              <w:rPr>
                <w:rFonts w:ascii="Times New Roman" w:eastAsia="Times New Roman" w:hAnsi="Times New Roman" w:cs="Times New Roman"/>
                <w:iCs/>
                <w:lang w:eastAsia="da-DK"/>
              </w:rPr>
              <w:t>(spalva – išorė spalvota (pagal RAL), vidus balta)</w:t>
            </w:r>
          </w:p>
        </w:tc>
        <w:tc>
          <w:tcPr>
            <w:tcW w:w="2551" w:type="dxa"/>
          </w:tcPr>
          <w:p w14:paraId="7F319FEB" w14:textId="30E06F18"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97B849A" w14:textId="77777777" w:rsidTr="00450DD4">
        <w:tc>
          <w:tcPr>
            <w:tcW w:w="675" w:type="dxa"/>
            <w:hideMark/>
          </w:tcPr>
          <w:p w14:paraId="02DFAEEE" w14:textId="46726EF7"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9</w:t>
            </w:r>
            <w:r w:rsidR="00F42133" w:rsidRPr="00897CDC">
              <w:rPr>
                <w:rFonts w:ascii="Times New Roman" w:eastAsia="Times New Roman" w:hAnsi="Times New Roman" w:cs="Times New Roman"/>
                <w:lang w:eastAsia="lt-LT"/>
              </w:rPr>
              <w:t>.</w:t>
            </w:r>
          </w:p>
        </w:tc>
        <w:tc>
          <w:tcPr>
            <w:tcW w:w="6408" w:type="dxa"/>
            <w:hideMark/>
          </w:tcPr>
          <w:p w14:paraId="5A469B47" w14:textId="05EB8F74"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Grandinės reduktoriaus vartams iki H-4.</w:t>
            </w:r>
            <w:r w:rsidR="00D70485"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 xml:space="preserve"> m keitimas</w:t>
            </w:r>
          </w:p>
        </w:tc>
        <w:tc>
          <w:tcPr>
            <w:tcW w:w="2551" w:type="dxa"/>
            <w:hideMark/>
          </w:tcPr>
          <w:p w14:paraId="61BFE330" w14:textId="37450BC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16E502E" w14:textId="77777777" w:rsidTr="00450DD4">
        <w:tc>
          <w:tcPr>
            <w:tcW w:w="675" w:type="dxa"/>
            <w:hideMark/>
          </w:tcPr>
          <w:p w14:paraId="329ACB75" w14:textId="2FF39888"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10</w:t>
            </w:r>
            <w:r w:rsidR="00F42133" w:rsidRPr="00897CDC">
              <w:rPr>
                <w:rFonts w:ascii="Times New Roman" w:eastAsia="Times New Roman" w:hAnsi="Times New Roman" w:cs="Times New Roman"/>
                <w:color w:val="000000"/>
                <w:lang w:eastAsia="lt-LT"/>
              </w:rPr>
              <w:t>.</w:t>
            </w:r>
          </w:p>
        </w:tc>
        <w:tc>
          <w:tcPr>
            <w:tcW w:w="6408" w:type="dxa"/>
            <w:hideMark/>
          </w:tcPr>
          <w:p w14:paraId="777C143A"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95 mm, vielos storis 8.5 mm, ilgis 1300 mm.) keitimas, sureguliavimas</w:t>
            </w:r>
          </w:p>
        </w:tc>
        <w:tc>
          <w:tcPr>
            <w:tcW w:w="2551" w:type="dxa"/>
            <w:hideMark/>
          </w:tcPr>
          <w:p w14:paraId="6E20F545" w14:textId="4359C927"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D38BDB4" w14:textId="77777777" w:rsidTr="00450DD4">
        <w:tc>
          <w:tcPr>
            <w:tcW w:w="675" w:type="dxa"/>
            <w:hideMark/>
          </w:tcPr>
          <w:p w14:paraId="0006AEC9" w14:textId="2D50935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lastRenderedPageBreak/>
              <w:t>11</w:t>
            </w:r>
            <w:r w:rsidR="00F42133" w:rsidRPr="00897CDC">
              <w:rPr>
                <w:rFonts w:ascii="Times New Roman" w:eastAsia="Times New Roman" w:hAnsi="Times New Roman" w:cs="Times New Roman"/>
                <w:color w:val="000000"/>
                <w:lang w:eastAsia="lt-LT"/>
              </w:rPr>
              <w:t>.</w:t>
            </w:r>
          </w:p>
        </w:tc>
        <w:tc>
          <w:tcPr>
            <w:tcW w:w="6408" w:type="dxa"/>
            <w:hideMark/>
          </w:tcPr>
          <w:p w14:paraId="1B6BFF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152 mm, vielos storis 9 mm, ilgis 1400 mm.) keitimas, sureguliavimas</w:t>
            </w:r>
          </w:p>
        </w:tc>
        <w:tc>
          <w:tcPr>
            <w:tcW w:w="2551" w:type="dxa"/>
            <w:hideMark/>
          </w:tcPr>
          <w:p w14:paraId="193E7C71" w14:textId="58ABFEF5"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46C0833" w14:textId="77777777" w:rsidTr="00450DD4">
        <w:tc>
          <w:tcPr>
            <w:tcW w:w="675" w:type="dxa"/>
            <w:hideMark/>
          </w:tcPr>
          <w:p w14:paraId="54D25886" w14:textId="033C709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12</w:t>
            </w:r>
            <w:r w:rsidR="00F42133" w:rsidRPr="00897CDC">
              <w:rPr>
                <w:rFonts w:ascii="Times New Roman" w:eastAsia="Times New Roman" w:hAnsi="Times New Roman" w:cs="Times New Roman"/>
                <w:color w:val="000000"/>
                <w:lang w:eastAsia="lt-LT"/>
              </w:rPr>
              <w:t>.</w:t>
            </w:r>
          </w:p>
        </w:tc>
        <w:tc>
          <w:tcPr>
            <w:tcW w:w="6408" w:type="dxa"/>
            <w:hideMark/>
          </w:tcPr>
          <w:p w14:paraId="249B02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 vidinis diametras 95 mm, vielos storis 8,5 mm, ilgis 1500 mm.) keitimas, sureguliavimas</w:t>
            </w:r>
          </w:p>
        </w:tc>
        <w:tc>
          <w:tcPr>
            <w:tcW w:w="2551" w:type="dxa"/>
            <w:hideMark/>
          </w:tcPr>
          <w:p w14:paraId="69C48D42" w14:textId="769CE5E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92A13EF" w14:textId="77777777" w:rsidTr="00450DD4">
        <w:tc>
          <w:tcPr>
            <w:tcW w:w="675" w:type="dxa"/>
            <w:hideMark/>
          </w:tcPr>
          <w:p w14:paraId="2F836398" w14:textId="46E24D3A"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13</w:t>
            </w:r>
            <w:r w:rsidR="00F42133" w:rsidRPr="00897CDC">
              <w:rPr>
                <w:rFonts w:ascii="Times New Roman" w:eastAsia="Times New Roman" w:hAnsi="Times New Roman" w:cs="Times New Roman"/>
                <w:color w:val="000000"/>
                <w:lang w:eastAsia="lt-LT"/>
              </w:rPr>
              <w:t>.</w:t>
            </w:r>
          </w:p>
        </w:tc>
        <w:tc>
          <w:tcPr>
            <w:tcW w:w="6408" w:type="dxa"/>
            <w:hideMark/>
          </w:tcPr>
          <w:p w14:paraId="5E909A9B"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(viršutinės) keitimas</w:t>
            </w:r>
          </w:p>
        </w:tc>
        <w:tc>
          <w:tcPr>
            <w:tcW w:w="2551" w:type="dxa"/>
            <w:hideMark/>
          </w:tcPr>
          <w:p w14:paraId="6C8804B9" w14:textId="77883604"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3356E72A" w14:textId="77777777" w:rsidTr="00450DD4">
        <w:tc>
          <w:tcPr>
            <w:tcW w:w="675" w:type="dxa"/>
            <w:hideMark/>
          </w:tcPr>
          <w:p w14:paraId="1E4B92DD" w14:textId="5170DA0A" w:rsidR="00F42133" w:rsidRPr="00897CDC" w:rsidRDefault="00F4213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w:t>
            </w:r>
            <w:r w:rsidR="00053C63" w:rsidRPr="00897CDC">
              <w:rPr>
                <w:rFonts w:ascii="Times New Roman" w:eastAsia="Times New Roman" w:hAnsi="Times New Roman" w:cs="Times New Roman"/>
                <w:color w:val="000000"/>
                <w:lang w:eastAsia="lt-LT"/>
              </w:rPr>
              <w:t>4</w:t>
            </w:r>
            <w:r w:rsidRPr="00897CDC">
              <w:rPr>
                <w:rFonts w:ascii="Times New Roman" w:eastAsia="Times New Roman" w:hAnsi="Times New Roman" w:cs="Times New Roman"/>
                <w:color w:val="000000"/>
                <w:lang w:eastAsia="lt-LT"/>
              </w:rPr>
              <w:t>.</w:t>
            </w:r>
          </w:p>
        </w:tc>
        <w:tc>
          <w:tcPr>
            <w:tcW w:w="6408" w:type="dxa"/>
            <w:hideMark/>
          </w:tcPr>
          <w:p w14:paraId="544DF65C"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(apatinės) keitimas</w:t>
            </w:r>
          </w:p>
        </w:tc>
        <w:tc>
          <w:tcPr>
            <w:tcW w:w="2551" w:type="dxa"/>
            <w:hideMark/>
          </w:tcPr>
          <w:p w14:paraId="4DF10B9A" w14:textId="2871B03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6811651E" w14:textId="77777777" w:rsidTr="00450DD4">
        <w:tc>
          <w:tcPr>
            <w:tcW w:w="675" w:type="dxa"/>
            <w:hideMark/>
          </w:tcPr>
          <w:p w14:paraId="27EF1665" w14:textId="7C6B4C5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1A3AD5E5"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(šoninės) keitimas</w:t>
            </w:r>
          </w:p>
        </w:tc>
        <w:tc>
          <w:tcPr>
            <w:tcW w:w="2551" w:type="dxa"/>
            <w:hideMark/>
          </w:tcPr>
          <w:p w14:paraId="5E2C6451" w14:textId="09382AC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152EB3D1" w14:textId="77777777" w:rsidTr="00450DD4">
        <w:tc>
          <w:tcPr>
            <w:tcW w:w="675" w:type="dxa"/>
            <w:hideMark/>
          </w:tcPr>
          <w:p w14:paraId="7E612D1A" w14:textId="7330F8CC"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710C2C4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Spynos keitimas</w:t>
            </w:r>
          </w:p>
        </w:tc>
        <w:tc>
          <w:tcPr>
            <w:tcW w:w="2551" w:type="dxa"/>
            <w:hideMark/>
          </w:tcPr>
          <w:p w14:paraId="7B0BF7CF" w14:textId="585809F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07CE00" w14:textId="77777777" w:rsidTr="00450DD4">
        <w:tc>
          <w:tcPr>
            <w:tcW w:w="675" w:type="dxa"/>
            <w:hideMark/>
          </w:tcPr>
          <w:p w14:paraId="3BB516E4" w14:textId="0ED956C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hideMark/>
          </w:tcPr>
          <w:p w14:paraId="2D3C0AF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Rankenos keitimas (su apdaila)</w:t>
            </w:r>
          </w:p>
        </w:tc>
        <w:tc>
          <w:tcPr>
            <w:tcW w:w="2551" w:type="dxa"/>
            <w:hideMark/>
          </w:tcPr>
          <w:p w14:paraId="737E3D6F" w14:textId="0E4F52A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5DB08C17" w14:textId="77777777" w:rsidTr="00450DD4">
        <w:tc>
          <w:tcPr>
            <w:tcW w:w="675" w:type="dxa"/>
            <w:hideMark/>
          </w:tcPr>
          <w:p w14:paraId="3F76A773" w14:textId="153D178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hideMark/>
          </w:tcPr>
          <w:p w14:paraId="4602AB43" w14:textId="77777777" w:rsidR="00F42133" w:rsidRPr="00897CDC" w:rsidRDefault="00F42133" w:rsidP="00450DD4">
            <w:pPr>
              <w:rPr>
                <w:rFonts w:ascii="Times New Roman" w:eastAsia="Times New Roman" w:hAnsi="Times New Roman" w:cs="Times New Roman"/>
                <w:lang w:eastAsia="lt-LT"/>
              </w:rPr>
            </w:pPr>
            <w:proofErr w:type="spellStart"/>
            <w:r w:rsidRPr="00897CDC">
              <w:rPr>
                <w:rFonts w:ascii="Times New Roman" w:eastAsia="Times New Roman" w:hAnsi="Times New Roman" w:cs="Times New Roman"/>
                <w:lang w:eastAsia="lt-LT"/>
              </w:rPr>
              <w:t>Skląsties</w:t>
            </w:r>
            <w:proofErr w:type="spellEnd"/>
            <w:r w:rsidRPr="00897CDC">
              <w:rPr>
                <w:rFonts w:ascii="Times New Roman" w:eastAsia="Times New Roman" w:hAnsi="Times New Roman" w:cs="Times New Roman"/>
                <w:lang w:eastAsia="lt-LT"/>
              </w:rPr>
              <w:t xml:space="preserve"> keitimas</w:t>
            </w:r>
          </w:p>
        </w:tc>
        <w:tc>
          <w:tcPr>
            <w:tcW w:w="2551" w:type="dxa"/>
            <w:hideMark/>
          </w:tcPr>
          <w:p w14:paraId="6F7103ED" w14:textId="0F3C42B0"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2944BA8" w14:textId="77777777" w:rsidTr="00450DD4">
        <w:tc>
          <w:tcPr>
            <w:tcW w:w="675" w:type="dxa"/>
            <w:hideMark/>
          </w:tcPr>
          <w:p w14:paraId="58FB24E5" w14:textId="58047C3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hideMark/>
          </w:tcPr>
          <w:p w14:paraId="35C35D87"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Vartų amortizatoriaus keitimas, sureguliavimas</w:t>
            </w:r>
          </w:p>
        </w:tc>
        <w:tc>
          <w:tcPr>
            <w:tcW w:w="2551" w:type="dxa"/>
            <w:hideMark/>
          </w:tcPr>
          <w:p w14:paraId="22E7D2F2" w14:textId="789A31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8C15D8" w:rsidRPr="00897CDC">
              <w:rPr>
                <w:rFonts w:ascii="Times New Roman" w:eastAsia="Times New Roman" w:hAnsi="Times New Roman" w:cs="Times New Roman"/>
                <w:lang w:eastAsia="lt-LT"/>
              </w:rPr>
              <w:t xml:space="preserve"> </w:t>
            </w:r>
            <w:r w:rsidR="00F42133" w:rsidRPr="00897CDC">
              <w:rPr>
                <w:rFonts w:ascii="Times New Roman" w:eastAsia="Times New Roman" w:hAnsi="Times New Roman" w:cs="Times New Roman"/>
                <w:lang w:eastAsia="lt-LT"/>
              </w:rPr>
              <w:t>vnt.</w:t>
            </w:r>
          </w:p>
        </w:tc>
      </w:tr>
      <w:tr w:rsidR="00F42133" w:rsidRPr="00D00127" w14:paraId="5C45EEA1" w14:textId="77777777" w:rsidTr="00450DD4">
        <w:tc>
          <w:tcPr>
            <w:tcW w:w="675" w:type="dxa"/>
            <w:hideMark/>
          </w:tcPr>
          <w:p w14:paraId="7E273947" w14:textId="475AC20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20</w:t>
            </w:r>
            <w:r w:rsidR="00F42133" w:rsidRPr="00897CDC">
              <w:rPr>
                <w:rFonts w:ascii="Times New Roman" w:eastAsia="Times New Roman" w:hAnsi="Times New Roman" w:cs="Times New Roman"/>
                <w:lang w:eastAsia="lt-LT"/>
              </w:rPr>
              <w:t>.</w:t>
            </w:r>
          </w:p>
        </w:tc>
        <w:tc>
          <w:tcPr>
            <w:tcW w:w="6408" w:type="dxa"/>
            <w:hideMark/>
          </w:tcPr>
          <w:p w14:paraId="41CD6369"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Vartuose durų keitimas, sureguliavimas</w:t>
            </w:r>
          </w:p>
        </w:tc>
        <w:tc>
          <w:tcPr>
            <w:tcW w:w="2551" w:type="dxa"/>
            <w:hideMark/>
          </w:tcPr>
          <w:p w14:paraId="7F6B8E7B" w14:textId="30AD3E5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547BD7" w14:textId="77777777" w:rsidTr="00450DD4">
        <w:tc>
          <w:tcPr>
            <w:tcW w:w="675" w:type="dxa"/>
            <w:hideMark/>
          </w:tcPr>
          <w:p w14:paraId="01E090B3" w14:textId="61A46AE6"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21</w:t>
            </w:r>
            <w:r w:rsidR="00F42133" w:rsidRPr="00897CDC">
              <w:rPr>
                <w:rFonts w:ascii="Times New Roman" w:eastAsia="Times New Roman" w:hAnsi="Times New Roman" w:cs="Times New Roman"/>
                <w:lang w:eastAsia="lt-LT"/>
              </w:rPr>
              <w:t>.</w:t>
            </w:r>
          </w:p>
        </w:tc>
        <w:tc>
          <w:tcPr>
            <w:tcW w:w="6408" w:type="dxa"/>
            <w:hideMark/>
          </w:tcPr>
          <w:p w14:paraId="1F1BE052"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Ovalaus langelio keitimas</w:t>
            </w:r>
          </w:p>
        </w:tc>
        <w:tc>
          <w:tcPr>
            <w:tcW w:w="2551" w:type="dxa"/>
            <w:hideMark/>
          </w:tcPr>
          <w:p w14:paraId="0B797399" w14:textId="17E94AD3"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7F59655B" w14:textId="77777777" w:rsidTr="00450DD4">
        <w:tc>
          <w:tcPr>
            <w:tcW w:w="675" w:type="dxa"/>
            <w:hideMark/>
          </w:tcPr>
          <w:p w14:paraId="3D1FB6FB" w14:textId="6D69C6BF"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22</w:t>
            </w:r>
            <w:r w:rsidR="00F42133" w:rsidRPr="00897CDC">
              <w:rPr>
                <w:rFonts w:ascii="Times New Roman" w:eastAsia="Times New Roman" w:hAnsi="Times New Roman" w:cs="Times New Roman"/>
                <w:lang w:eastAsia="lt-LT"/>
              </w:rPr>
              <w:t>.</w:t>
            </w:r>
          </w:p>
        </w:tc>
        <w:tc>
          <w:tcPr>
            <w:tcW w:w="6408" w:type="dxa"/>
            <w:hideMark/>
          </w:tcPr>
          <w:p w14:paraId="04BB86C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troso keitimas</w:t>
            </w:r>
          </w:p>
        </w:tc>
        <w:tc>
          <w:tcPr>
            <w:tcW w:w="2551" w:type="dxa"/>
            <w:hideMark/>
          </w:tcPr>
          <w:p w14:paraId="292EB16D" w14:textId="4694C29E"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proofErr w:type="spellStart"/>
            <w:r w:rsidR="007E0E50" w:rsidRPr="00897CDC">
              <w:rPr>
                <w:rFonts w:ascii="Times New Roman" w:eastAsia="Times New Roman" w:hAnsi="Times New Roman" w:cs="Times New Roman"/>
                <w:lang w:eastAsia="lt-LT"/>
              </w:rPr>
              <w:t>kompl</w:t>
            </w:r>
            <w:proofErr w:type="spellEnd"/>
            <w:r w:rsidR="003C6343" w:rsidRPr="00897CDC">
              <w:rPr>
                <w:rFonts w:ascii="Times New Roman" w:eastAsia="Times New Roman" w:hAnsi="Times New Roman" w:cs="Times New Roman"/>
                <w:lang w:eastAsia="lt-LT"/>
              </w:rPr>
              <w:t>.</w:t>
            </w:r>
          </w:p>
        </w:tc>
      </w:tr>
      <w:tr w:rsidR="00F42133" w:rsidRPr="00D00127" w14:paraId="427DAC44" w14:textId="77777777" w:rsidTr="00450DD4">
        <w:tc>
          <w:tcPr>
            <w:tcW w:w="675" w:type="dxa"/>
            <w:hideMark/>
          </w:tcPr>
          <w:p w14:paraId="23924E32" w14:textId="0E15BA7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23</w:t>
            </w:r>
            <w:r w:rsidR="00F42133" w:rsidRPr="00897CDC">
              <w:rPr>
                <w:rFonts w:ascii="Times New Roman" w:eastAsia="Times New Roman" w:hAnsi="Times New Roman" w:cs="Times New Roman"/>
                <w:lang w:eastAsia="lt-LT"/>
              </w:rPr>
              <w:t>.</w:t>
            </w:r>
          </w:p>
        </w:tc>
        <w:tc>
          <w:tcPr>
            <w:tcW w:w="6408" w:type="dxa"/>
            <w:hideMark/>
          </w:tcPr>
          <w:p w14:paraId="3ECE8AA3"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ratuko keitimas, sureguliavimas</w:t>
            </w:r>
          </w:p>
        </w:tc>
        <w:tc>
          <w:tcPr>
            <w:tcW w:w="2551" w:type="dxa"/>
            <w:hideMark/>
          </w:tcPr>
          <w:p w14:paraId="14A96B14" w14:textId="5E46200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7FA58D70" w14:textId="77777777" w:rsidTr="00450DD4">
        <w:tc>
          <w:tcPr>
            <w:tcW w:w="675" w:type="dxa"/>
            <w:hideMark/>
          </w:tcPr>
          <w:p w14:paraId="6A4689E9" w14:textId="6CBF4B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hideMark/>
          </w:tcPr>
          <w:p w14:paraId="2F25AE5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Apatinių ratukų laikiklių keitimas</w:t>
            </w:r>
          </w:p>
        </w:tc>
        <w:tc>
          <w:tcPr>
            <w:tcW w:w="2551" w:type="dxa"/>
            <w:hideMark/>
          </w:tcPr>
          <w:p w14:paraId="539E6C17" w14:textId="23EAF5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0F7F815A" w14:textId="77777777" w:rsidTr="00450DD4">
        <w:tc>
          <w:tcPr>
            <w:tcW w:w="675" w:type="dxa"/>
            <w:hideMark/>
          </w:tcPr>
          <w:p w14:paraId="0D2FEEC9" w14:textId="275898CF"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02E85A7B"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lankstų keitimas, sureguliavimas</w:t>
            </w:r>
          </w:p>
        </w:tc>
        <w:tc>
          <w:tcPr>
            <w:tcW w:w="2551" w:type="dxa"/>
            <w:hideMark/>
          </w:tcPr>
          <w:p w14:paraId="26E3E2C6" w14:textId="6D5C3E05"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655C9FF7" w14:textId="77777777" w:rsidTr="00450DD4">
        <w:tc>
          <w:tcPr>
            <w:tcW w:w="675" w:type="dxa"/>
            <w:hideMark/>
          </w:tcPr>
          <w:p w14:paraId="299225C0" w14:textId="2EB247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66BEF83C" w14:textId="3CB3CBBE"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Nuotolinio valdymo pultelis</w:t>
            </w:r>
            <w:r w:rsidR="00016605" w:rsidRPr="00897CDC">
              <w:rPr>
                <w:rFonts w:ascii="Times New Roman" w:eastAsia="Times New Roman" w:hAnsi="Times New Roman" w:cs="Times New Roman"/>
                <w:iCs/>
                <w:lang w:eastAsia="da-DK"/>
              </w:rPr>
              <w:t xml:space="preserve"> (su universaliu imtuvu)</w:t>
            </w:r>
          </w:p>
        </w:tc>
        <w:tc>
          <w:tcPr>
            <w:tcW w:w="2551" w:type="dxa"/>
            <w:hideMark/>
          </w:tcPr>
          <w:p w14:paraId="47460C8F" w14:textId="06C42774"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 vnt.</w:t>
            </w:r>
          </w:p>
        </w:tc>
      </w:tr>
      <w:tr w:rsidR="000A3145" w:rsidRPr="00D00127" w14:paraId="18E2E009" w14:textId="77777777" w:rsidTr="00450DD4">
        <w:tc>
          <w:tcPr>
            <w:tcW w:w="675" w:type="dxa"/>
          </w:tcPr>
          <w:p w14:paraId="1D4B428E" w14:textId="4F16D1D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tcPr>
          <w:p w14:paraId="6B44F6B5" w14:textId="5EC725A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Buitinė segmentinių vartų (20 – 25 m2) automatika su dviem pulteliais ir jos keitimas</w:t>
            </w:r>
          </w:p>
        </w:tc>
        <w:tc>
          <w:tcPr>
            <w:tcW w:w="2551" w:type="dxa"/>
          </w:tcPr>
          <w:p w14:paraId="4FB975A3" w14:textId="24265448"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w:t>
            </w:r>
            <w:proofErr w:type="spellStart"/>
            <w:r w:rsidR="000A3145" w:rsidRPr="00897CDC">
              <w:rPr>
                <w:rFonts w:ascii="Times New Roman" w:eastAsia="Times New Roman" w:hAnsi="Times New Roman" w:cs="Times New Roman"/>
                <w:lang w:eastAsia="lt-LT"/>
              </w:rPr>
              <w:t>kompl</w:t>
            </w:r>
            <w:proofErr w:type="spellEnd"/>
            <w:r w:rsidR="000A3145" w:rsidRPr="00897CDC">
              <w:rPr>
                <w:rFonts w:ascii="Times New Roman" w:eastAsia="Times New Roman" w:hAnsi="Times New Roman" w:cs="Times New Roman"/>
                <w:lang w:eastAsia="lt-LT"/>
              </w:rPr>
              <w:t>.</w:t>
            </w:r>
          </w:p>
        </w:tc>
      </w:tr>
      <w:tr w:rsidR="000A3145" w:rsidRPr="00D00127" w14:paraId="78DF1005" w14:textId="77777777" w:rsidTr="00450DD4">
        <w:tc>
          <w:tcPr>
            <w:tcW w:w="675" w:type="dxa"/>
          </w:tcPr>
          <w:p w14:paraId="51C47A35" w14:textId="148DF106"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tcPr>
          <w:p w14:paraId="79911406" w14:textId="1C8AF44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Pramoninė segmentinių vartų (30 – 35 m2) automatika su dviem pulteliais ir jos keitimas</w:t>
            </w:r>
          </w:p>
        </w:tc>
        <w:tc>
          <w:tcPr>
            <w:tcW w:w="2551" w:type="dxa"/>
          </w:tcPr>
          <w:p w14:paraId="4DBA230A" w14:textId="4CD28D6F"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w:t>
            </w:r>
            <w:proofErr w:type="spellStart"/>
            <w:r w:rsidR="000A3145" w:rsidRPr="00897CDC">
              <w:rPr>
                <w:rFonts w:ascii="Times New Roman" w:eastAsia="Times New Roman" w:hAnsi="Times New Roman" w:cs="Times New Roman"/>
                <w:lang w:eastAsia="lt-LT"/>
              </w:rPr>
              <w:t>kompl</w:t>
            </w:r>
            <w:proofErr w:type="spellEnd"/>
            <w:r w:rsidR="000A3145" w:rsidRPr="00897CDC">
              <w:rPr>
                <w:rFonts w:ascii="Times New Roman" w:eastAsia="Times New Roman" w:hAnsi="Times New Roman" w:cs="Times New Roman"/>
                <w:lang w:eastAsia="lt-LT"/>
              </w:rPr>
              <w:t>.</w:t>
            </w:r>
          </w:p>
        </w:tc>
      </w:tr>
      <w:tr w:rsidR="000A3145" w:rsidRPr="00D00127" w14:paraId="7C0C7132" w14:textId="77777777" w:rsidTr="00450DD4">
        <w:tc>
          <w:tcPr>
            <w:tcW w:w="675" w:type="dxa"/>
          </w:tcPr>
          <w:p w14:paraId="09EC646C" w14:textId="33E36D6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tcPr>
          <w:p w14:paraId="4CD53F54" w14:textId="48EE0D50"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trosų būgnų keitimas</w:t>
            </w:r>
          </w:p>
        </w:tc>
        <w:tc>
          <w:tcPr>
            <w:tcW w:w="2551" w:type="dxa"/>
          </w:tcPr>
          <w:p w14:paraId="2BEB46EB" w14:textId="1E3C8682"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163FFBAD" w14:textId="77777777" w:rsidTr="00450DD4">
        <w:tc>
          <w:tcPr>
            <w:tcW w:w="675" w:type="dxa"/>
          </w:tcPr>
          <w:p w14:paraId="045F847A" w14:textId="79525DE4"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30</w:t>
            </w:r>
            <w:r w:rsidR="000A3145" w:rsidRPr="00897CDC">
              <w:rPr>
                <w:rFonts w:ascii="Times New Roman" w:eastAsia="Times New Roman" w:hAnsi="Times New Roman" w:cs="Times New Roman"/>
                <w:lang w:eastAsia="lt-LT"/>
              </w:rPr>
              <w:t>.</w:t>
            </w:r>
          </w:p>
        </w:tc>
        <w:tc>
          <w:tcPr>
            <w:tcW w:w="6408" w:type="dxa"/>
          </w:tcPr>
          <w:p w14:paraId="5F69F2CB" w14:textId="2D07280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Kėlimo įranga (keltuvas keliantis į 5 m aukštį)</w:t>
            </w:r>
          </w:p>
        </w:tc>
        <w:tc>
          <w:tcPr>
            <w:tcW w:w="2551" w:type="dxa"/>
          </w:tcPr>
          <w:p w14:paraId="7E94319B" w14:textId="1A8D80F3"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dien</w:t>
            </w:r>
            <w:r w:rsidRPr="00897CDC">
              <w:rPr>
                <w:rFonts w:ascii="Times New Roman" w:eastAsia="Times New Roman" w:hAnsi="Times New Roman" w:cs="Times New Roman"/>
                <w:lang w:eastAsia="lt-LT"/>
              </w:rPr>
              <w:t>a</w:t>
            </w:r>
          </w:p>
        </w:tc>
      </w:tr>
      <w:tr w:rsidR="000A3145" w:rsidRPr="00D00127" w14:paraId="2459A8FA" w14:textId="77777777" w:rsidTr="00450DD4">
        <w:tc>
          <w:tcPr>
            <w:tcW w:w="675" w:type="dxa"/>
          </w:tcPr>
          <w:p w14:paraId="2F8412AB" w14:textId="4D3EA9CC"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31</w:t>
            </w:r>
            <w:r w:rsidR="000A3145" w:rsidRPr="00897CDC">
              <w:rPr>
                <w:rFonts w:ascii="Times New Roman" w:eastAsia="Times New Roman" w:hAnsi="Times New Roman" w:cs="Times New Roman"/>
                <w:lang w:eastAsia="lt-LT"/>
              </w:rPr>
              <w:t>.</w:t>
            </w:r>
          </w:p>
        </w:tc>
        <w:tc>
          <w:tcPr>
            <w:tcW w:w="6408" w:type="dxa"/>
          </w:tcPr>
          <w:p w14:paraId="78CCF246" w14:textId="0814637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keitimas</w:t>
            </w:r>
          </w:p>
        </w:tc>
        <w:tc>
          <w:tcPr>
            <w:tcW w:w="2551" w:type="dxa"/>
          </w:tcPr>
          <w:p w14:paraId="6977648F" w14:textId="4A77BC21"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7FED58E" w14:textId="77777777" w:rsidTr="00450DD4">
        <w:tc>
          <w:tcPr>
            <w:tcW w:w="675" w:type="dxa"/>
          </w:tcPr>
          <w:p w14:paraId="1EB44F4C" w14:textId="17B3F8E7"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32</w:t>
            </w:r>
            <w:r w:rsidR="000A3145" w:rsidRPr="00897CDC">
              <w:rPr>
                <w:rFonts w:ascii="Times New Roman" w:eastAsia="Times New Roman" w:hAnsi="Times New Roman" w:cs="Times New Roman"/>
                <w:lang w:eastAsia="lt-LT"/>
              </w:rPr>
              <w:t>.</w:t>
            </w:r>
          </w:p>
        </w:tc>
        <w:tc>
          <w:tcPr>
            <w:tcW w:w="6408" w:type="dxa"/>
          </w:tcPr>
          <w:p w14:paraId="0652CD3C" w14:textId="7008200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spyruoklių reguliavimas/patempimas</w:t>
            </w:r>
          </w:p>
        </w:tc>
        <w:tc>
          <w:tcPr>
            <w:tcW w:w="2551" w:type="dxa"/>
          </w:tcPr>
          <w:p w14:paraId="31983A3C" w14:textId="1F6583E0"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44F02AE2" w14:textId="77777777" w:rsidTr="00450DD4">
        <w:tc>
          <w:tcPr>
            <w:tcW w:w="675" w:type="dxa"/>
          </w:tcPr>
          <w:p w14:paraId="4653868C" w14:textId="43894F41"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33</w:t>
            </w:r>
            <w:r w:rsidR="000A3145" w:rsidRPr="00897CDC">
              <w:rPr>
                <w:rFonts w:ascii="Times New Roman" w:eastAsia="Times New Roman" w:hAnsi="Times New Roman" w:cs="Times New Roman"/>
                <w:lang w:eastAsia="lt-LT"/>
              </w:rPr>
              <w:t>.</w:t>
            </w:r>
          </w:p>
        </w:tc>
        <w:tc>
          <w:tcPr>
            <w:tcW w:w="6408" w:type="dxa"/>
          </w:tcPr>
          <w:p w14:paraId="0D5D7A29" w14:textId="057CF785"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automatikos perprogramavimas, vartų sureguliavimas, paleidimas</w:t>
            </w:r>
          </w:p>
        </w:tc>
        <w:tc>
          <w:tcPr>
            <w:tcW w:w="2551" w:type="dxa"/>
          </w:tcPr>
          <w:p w14:paraId="56242D71" w14:textId="2EA18A51"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2FE7AA1F" w14:textId="77777777" w:rsidTr="00450DD4">
        <w:tc>
          <w:tcPr>
            <w:tcW w:w="675" w:type="dxa"/>
          </w:tcPr>
          <w:p w14:paraId="4CA9E9FB" w14:textId="254385C7"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tcPr>
          <w:p w14:paraId="2D821FC5" w14:textId="4A1B854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guolių ir laikiklių keitimas</w:t>
            </w:r>
          </w:p>
        </w:tc>
        <w:tc>
          <w:tcPr>
            <w:tcW w:w="2551" w:type="dxa"/>
          </w:tcPr>
          <w:p w14:paraId="74099D62" w14:textId="7CB5994A"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74AA5F69" w14:textId="77777777" w:rsidTr="00450DD4">
        <w:tc>
          <w:tcPr>
            <w:tcW w:w="675" w:type="dxa"/>
          </w:tcPr>
          <w:p w14:paraId="38C47CC2" w14:textId="23662903"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tcPr>
          <w:p w14:paraId="64F2FF35" w14:textId="17040F8C"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horizontalaus</w:t>
            </w:r>
            <w:r w:rsidR="00A64098" w:rsidRPr="00897CDC">
              <w:rPr>
                <w:rFonts w:ascii="Times New Roman" w:eastAsia="Times New Roman" w:hAnsi="Times New Roman" w:cs="Times New Roman"/>
                <w:iCs/>
                <w:lang w:eastAsia="da-DK"/>
              </w:rPr>
              <w:t>/vertikalaus</w:t>
            </w:r>
            <w:r w:rsidRPr="00897CDC">
              <w:rPr>
                <w:rFonts w:ascii="Times New Roman" w:eastAsia="Times New Roman" w:hAnsi="Times New Roman" w:cs="Times New Roman"/>
                <w:iCs/>
                <w:lang w:eastAsia="da-DK"/>
              </w:rPr>
              <w:t xml:space="preserve"> bėgio keitimas</w:t>
            </w:r>
          </w:p>
        </w:tc>
        <w:tc>
          <w:tcPr>
            <w:tcW w:w="2551" w:type="dxa"/>
          </w:tcPr>
          <w:p w14:paraId="59358133" w14:textId="0712EEDD"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AD92684" w14:textId="77777777" w:rsidTr="00450DD4">
        <w:tc>
          <w:tcPr>
            <w:tcW w:w="675" w:type="dxa"/>
          </w:tcPr>
          <w:p w14:paraId="471B2FD6" w14:textId="32787ACC"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tcPr>
          <w:p w14:paraId="790705C5" w14:textId="508EFD8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bėgių komplekto keitimas</w:t>
            </w:r>
          </w:p>
        </w:tc>
        <w:tc>
          <w:tcPr>
            <w:tcW w:w="2551" w:type="dxa"/>
          </w:tcPr>
          <w:p w14:paraId="1D755F63" w14:textId="61005A2A"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F42133" w:rsidRPr="00D00127" w14:paraId="231164DF" w14:textId="77777777" w:rsidTr="00450DD4">
        <w:tc>
          <w:tcPr>
            <w:tcW w:w="675" w:type="dxa"/>
            <w:hideMark/>
          </w:tcPr>
          <w:p w14:paraId="2D71B4A7" w14:textId="0021D764"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7E2C300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remontas</w:t>
            </w:r>
          </w:p>
        </w:tc>
        <w:tc>
          <w:tcPr>
            <w:tcW w:w="2551" w:type="dxa"/>
            <w:hideMark/>
          </w:tcPr>
          <w:p w14:paraId="003C4435" w14:textId="14478243" w:rsidR="00F42133" w:rsidRPr="00897CDC" w:rsidRDefault="00F4210E" w:rsidP="00450DD4">
            <w:pPr>
              <w:jc w:val="center"/>
              <w:rPr>
                <w:rFonts w:ascii="Times New Roman" w:eastAsia="Times New Roman" w:hAnsi="Times New Roman" w:cs="Times New Roman"/>
                <w:color w:val="FF0000"/>
                <w:lang w:eastAsia="lt-LT"/>
              </w:rPr>
            </w:pPr>
            <w:r w:rsidRPr="00897CDC">
              <w:rPr>
                <w:rFonts w:ascii="Times New Roman" w:eastAsia="Times New Roman" w:hAnsi="Times New Roman" w:cs="Times New Roman"/>
                <w:lang w:eastAsia="lt-LT"/>
              </w:rPr>
              <w:t>10</w:t>
            </w:r>
            <w:r w:rsidR="00F42133" w:rsidRPr="00897CDC">
              <w:rPr>
                <w:rFonts w:ascii="Times New Roman" w:eastAsia="Times New Roman" w:hAnsi="Times New Roman" w:cs="Times New Roman"/>
                <w:lang w:eastAsia="lt-LT"/>
              </w:rPr>
              <w:t>0 val.</w:t>
            </w:r>
          </w:p>
        </w:tc>
      </w:tr>
      <w:tr w:rsidR="00F42133" w:rsidRPr="00D00127" w14:paraId="1FAB9106" w14:textId="77777777" w:rsidTr="00450DD4">
        <w:tc>
          <w:tcPr>
            <w:tcW w:w="675" w:type="dxa"/>
            <w:hideMark/>
          </w:tcPr>
          <w:p w14:paraId="6D577AA7" w14:textId="0ED49A46"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8</w:t>
            </w:r>
            <w:r w:rsidR="00F42133" w:rsidRPr="00897CDC">
              <w:rPr>
                <w:rFonts w:ascii="Times New Roman" w:eastAsia="Times New Roman" w:hAnsi="Times New Roman" w:cs="Times New Roman"/>
                <w:lang w:eastAsia="lt-LT"/>
              </w:rPr>
              <w:t>.</w:t>
            </w:r>
          </w:p>
        </w:tc>
        <w:tc>
          <w:tcPr>
            <w:tcW w:w="6408" w:type="dxa"/>
            <w:hideMark/>
          </w:tcPr>
          <w:p w14:paraId="5009575F"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Atvykimas į objektą</w:t>
            </w:r>
          </w:p>
        </w:tc>
        <w:tc>
          <w:tcPr>
            <w:tcW w:w="2551" w:type="dxa"/>
            <w:hideMark/>
          </w:tcPr>
          <w:p w14:paraId="1169B759" w14:textId="165D0142"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0C8E" w:rsidRPr="00897CDC">
              <w:rPr>
                <w:rFonts w:ascii="Times New Roman" w:eastAsia="Times New Roman" w:hAnsi="Times New Roman" w:cs="Times New Roman"/>
                <w:lang w:eastAsia="lt-LT"/>
              </w:rPr>
              <w:t>0</w:t>
            </w:r>
            <w:r w:rsidR="00F4210E" w:rsidRPr="00897CDC">
              <w:rPr>
                <w:rFonts w:ascii="Times New Roman" w:eastAsia="Times New Roman" w:hAnsi="Times New Roman" w:cs="Times New Roman"/>
                <w:lang w:eastAsia="lt-LT"/>
              </w:rPr>
              <w:t>0</w:t>
            </w:r>
            <w:r w:rsidR="00050C8E" w:rsidRPr="00897CDC">
              <w:rPr>
                <w:rFonts w:ascii="Times New Roman" w:eastAsia="Times New Roman" w:hAnsi="Times New Roman" w:cs="Times New Roman"/>
                <w:lang w:eastAsia="lt-LT"/>
              </w:rPr>
              <w:t>0</w:t>
            </w:r>
            <w:r w:rsidRPr="00897CDC">
              <w:rPr>
                <w:rFonts w:ascii="Times New Roman" w:eastAsia="Times New Roman" w:hAnsi="Times New Roman" w:cs="Times New Roman"/>
                <w:lang w:eastAsia="lt-LT"/>
              </w:rPr>
              <w:t xml:space="preserve"> km.</w:t>
            </w:r>
          </w:p>
        </w:tc>
      </w:tr>
      <w:tr w:rsidR="00F42133" w:rsidRPr="00D00127" w14:paraId="387C9CB2" w14:textId="77777777" w:rsidTr="00450DD4">
        <w:tc>
          <w:tcPr>
            <w:tcW w:w="9634" w:type="dxa"/>
            <w:gridSpan w:val="3"/>
          </w:tcPr>
          <w:p w14:paraId="2CD31295" w14:textId="3F559A04" w:rsidR="00F42133" w:rsidRPr="00D00127" w:rsidRDefault="00EE172A" w:rsidP="007316C4">
            <w:pPr>
              <w:tabs>
                <w:tab w:val="left" w:pos="1380"/>
              </w:tabs>
              <w:rPr>
                <w:rFonts w:ascii="Times New Roman" w:eastAsia="Times New Roman" w:hAnsi="Times New Roman" w:cs="Times New Roman"/>
                <w:lang w:eastAsia="lt-LT"/>
              </w:rPr>
            </w:pPr>
            <w:r>
              <w:rPr>
                <w:rFonts w:ascii="Times New Roman" w:eastAsia="Times New Roman" w:hAnsi="Times New Roman" w:cs="Times New Roman"/>
                <w:b/>
                <w:bCs/>
                <w:lang w:eastAsia="lt-LT"/>
              </w:rPr>
              <w:t>ANTRA PIRKIMO DALIS. PAKELIAMŲ PRAMONINIŲ VARTŲ REMONTO IR PRIEŽIŪROS PASLAUGOS ŠIAURĖS REGIONE (IŠ VISO 14 OBJEKTŲ ŠIAURĖS LIETUVOJE, KURIUOSE YRA PRELIMINARIAI 189 VNT PAKELIAMŲ VARTŲ)</w:t>
            </w:r>
          </w:p>
        </w:tc>
      </w:tr>
      <w:tr w:rsidR="00633F39"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31AA844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12FD1112"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713C89A2" w14:textId="0CAF0FD6"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27557DE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27BDBE78"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60ED56A1" w14:textId="06FC6CE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259D2138"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02F04C50"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237303" w14:textId="7B8D489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3C8587C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57AC4EC9"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060B2F0" w14:textId="553F08F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7E26BD6E"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20DFF65B" w:rsidR="00633F39" w:rsidRPr="00897CDC" w:rsidRDefault="0023329E" w:rsidP="00633F39">
            <w:pPr>
              <w:rPr>
                <w:rFonts w:ascii="Times New Roman" w:eastAsia="Times New Roman" w:hAnsi="Times New Roman" w:cs="Times New Roman"/>
                <w:lang w:eastAsia="lt-LT"/>
              </w:rPr>
            </w:pPr>
            <w:r w:rsidRPr="0023329E">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0DF2478" w14:textId="5D2F4813"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71FF00"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lastRenderedPageBreak/>
              <w:t>6.</w:t>
            </w:r>
          </w:p>
        </w:tc>
        <w:tc>
          <w:tcPr>
            <w:tcW w:w="6408" w:type="dxa"/>
            <w:tcBorders>
              <w:top w:val="single" w:sz="4" w:space="0" w:color="auto"/>
              <w:left w:val="single" w:sz="4" w:space="0" w:color="auto"/>
              <w:bottom w:val="single" w:sz="4" w:space="0" w:color="auto"/>
              <w:right w:val="single" w:sz="4" w:space="0" w:color="auto"/>
            </w:tcBorders>
          </w:tcPr>
          <w:p w14:paraId="727FE2CF" w14:textId="5AA9FE1B" w:rsidR="00633F39" w:rsidRPr="00897CDC"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F2D1DD4" w14:textId="1045690A"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E586FB"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2BF8A6F2"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F9A1830" w14:textId="6AA14FDF"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5B3F312F"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582664F"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3706721B" w14:textId="1CBA5917"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41F1F9D3"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6F40AAD9"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4FA8F039" w14:textId="60F9F31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45F47770"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2749F0B7"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6CC14EF" w14:textId="7BF0B5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0D6F8D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DE6CCCD"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E997EE9" w14:textId="1CA88C1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72F173C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58113AB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9B74D60" w14:textId="163A4D2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4B3C634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05A7F511"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6C4B6659" w14:textId="335D24B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17D24FE" w14:textId="77777777" w:rsidTr="00976CCA">
        <w:tc>
          <w:tcPr>
            <w:tcW w:w="675" w:type="dxa"/>
            <w:tcBorders>
              <w:top w:val="single" w:sz="4" w:space="0" w:color="auto"/>
              <w:left w:val="single" w:sz="4" w:space="0" w:color="auto"/>
              <w:bottom w:val="single" w:sz="4" w:space="0" w:color="auto"/>
              <w:right w:val="single" w:sz="4" w:space="0" w:color="auto"/>
            </w:tcBorders>
          </w:tcPr>
          <w:p w14:paraId="671D85CB" w14:textId="593F4D9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2A2A844" w14:textId="6DA205A8" w:rsidR="0023329E" w:rsidRPr="0023329E" w:rsidRDefault="0023329E" w:rsidP="0023329E">
            <w:pPr>
              <w:keepNext/>
              <w:tabs>
                <w:tab w:val="left" w:pos="1276"/>
              </w:tabs>
              <w:spacing w:after="120"/>
              <w:outlineLvl w:val="1"/>
              <w:rPr>
                <w:rFonts w:ascii="Times New Roman" w:eastAsia="Times New Roman" w:hAnsi="Times New Roman" w:cs="Times New Roman"/>
                <w:lang w:eastAsia="lt-LT"/>
              </w:rPr>
            </w:pPr>
            <w:r w:rsidRPr="0023329E">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651E2BA4" w14:textId="07F66FD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103A047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422F8C2" w14:textId="0FD6B221"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CAE22BD" w14:textId="0FB3959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7DD8C02" w14:textId="77777777" w:rsidTr="007839D0">
        <w:tc>
          <w:tcPr>
            <w:tcW w:w="675" w:type="dxa"/>
            <w:tcBorders>
              <w:top w:val="single" w:sz="4" w:space="0" w:color="auto"/>
              <w:left w:val="single" w:sz="4" w:space="0" w:color="auto"/>
              <w:bottom w:val="single" w:sz="4" w:space="0" w:color="auto"/>
              <w:right w:val="single" w:sz="4" w:space="0" w:color="auto"/>
            </w:tcBorders>
          </w:tcPr>
          <w:p w14:paraId="14C0AD15" w14:textId="6A803E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EBCCB81" w14:textId="509C3BE6"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6BD7FBA3" w14:textId="2B2B0BD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577D13F" w14:textId="77777777" w:rsidTr="007839D0">
        <w:tc>
          <w:tcPr>
            <w:tcW w:w="675" w:type="dxa"/>
            <w:tcBorders>
              <w:top w:val="single" w:sz="4" w:space="0" w:color="auto"/>
              <w:left w:val="single" w:sz="4" w:space="0" w:color="auto"/>
              <w:bottom w:val="single" w:sz="4" w:space="0" w:color="auto"/>
              <w:right w:val="single" w:sz="4" w:space="0" w:color="auto"/>
            </w:tcBorders>
          </w:tcPr>
          <w:p w14:paraId="695102DD" w14:textId="1AFE974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3E7C5D4" w14:textId="28ED6FF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4D9D4549" w14:textId="769A1C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B1EE17F" w14:textId="77777777" w:rsidTr="007839D0">
        <w:tc>
          <w:tcPr>
            <w:tcW w:w="675" w:type="dxa"/>
            <w:tcBorders>
              <w:top w:val="single" w:sz="4" w:space="0" w:color="auto"/>
              <w:left w:val="single" w:sz="4" w:space="0" w:color="auto"/>
              <w:bottom w:val="single" w:sz="4" w:space="0" w:color="auto"/>
              <w:right w:val="single" w:sz="4" w:space="0" w:color="auto"/>
            </w:tcBorders>
          </w:tcPr>
          <w:p w14:paraId="00A31B8F" w14:textId="5C5F853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0C64DCDF" w14:textId="235B8C7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proofErr w:type="spellStart"/>
            <w:r w:rsidRPr="0023329E">
              <w:rPr>
                <w:rFonts w:ascii="Times New Roman" w:hAnsi="Times New Roman" w:cs="Times New Roman"/>
              </w:rPr>
              <w:t>Skląsties</w:t>
            </w:r>
            <w:proofErr w:type="spellEnd"/>
            <w:r w:rsidRPr="0023329E">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147A1907" w14:textId="17ED7DE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EFDDC9" w14:textId="77777777" w:rsidTr="007839D0">
        <w:tc>
          <w:tcPr>
            <w:tcW w:w="675" w:type="dxa"/>
            <w:tcBorders>
              <w:top w:val="single" w:sz="4" w:space="0" w:color="auto"/>
              <w:left w:val="single" w:sz="4" w:space="0" w:color="auto"/>
              <w:bottom w:val="single" w:sz="4" w:space="0" w:color="auto"/>
              <w:right w:val="single" w:sz="4" w:space="0" w:color="auto"/>
            </w:tcBorders>
          </w:tcPr>
          <w:p w14:paraId="5ABD8CF4" w14:textId="36A42E4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34D55D99" w14:textId="535D215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7874766B" w14:textId="0FCBA34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54F58AE0" w14:textId="77777777" w:rsidTr="007839D0">
        <w:tc>
          <w:tcPr>
            <w:tcW w:w="675" w:type="dxa"/>
            <w:tcBorders>
              <w:top w:val="single" w:sz="4" w:space="0" w:color="auto"/>
              <w:left w:val="single" w:sz="4" w:space="0" w:color="auto"/>
              <w:bottom w:val="single" w:sz="4" w:space="0" w:color="auto"/>
              <w:right w:val="single" w:sz="4" w:space="0" w:color="auto"/>
            </w:tcBorders>
          </w:tcPr>
          <w:p w14:paraId="2AFC9FA7" w14:textId="38709148"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38859C04" w14:textId="0D8E181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78BF10D4" w14:textId="2E719F3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F74E0B3" w14:textId="77777777" w:rsidTr="007839D0">
        <w:tc>
          <w:tcPr>
            <w:tcW w:w="675" w:type="dxa"/>
            <w:tcBorders>
              <w:top w:val="single" w:sz="4" w:space="0" w:color="auto"/>
              <w:left w:val="single" w:sz="4" w:space="0" w:color="auto"/>
              <w:bottom w:val="single" w:sz="4" w:space="0" w:color="auto"/>
              <w:right w:val="single" w:sz="4" w:space="0" w:color="auto"/>
            </w:tcBorders>
          </w:tcPr>
          <w:p w14:paraId="6ADDA8EF" w14:textId="110805B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54A6D8CD" w14:textId="3BEA662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1FD8139B" w14:textId="6B62A8D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63D8C078" w14:textId="77777777" w:rsidTr="007839D0">
        <w:tc>
          <w:tcPr>
            <w:tcW w:w="675" w:type="dxa"/>
            <w:tcBorders>
              <w:top w:val="single" w:sz="4" w:space="0" w:color="auto"/>
              <w:left w:val="single" w:sz="4" w:space="0" w:color="auto"/>
              <w:bottom w:val="single" w:sz="4" w:space="0" w:color="auto"/>
              <w:right w:val="single" w:sz="4" w:space="0" w:color="auto"/>
            </w:tcBorders>
          </w:tcPr>
          <w:p w14:paraId="01DD0022" w14:textId="4E1A25C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65AC84F" w14:textId="6F391D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33C33BC5" w14:textId="4A271369"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25208451" w14:textId="77777777" w:rsidTr="007839D0">
        <w:tc>
          <w:tcPr>
            <w:tcW w:w="675" w:type="dxa"/>
            <w:tcBorders>
              <w:top w:val="single" w:sz="4" w:space="0" w:color="auto"/>
              <w:left w:val="single" w:sz="4" w:space="0" w:color="auto"/>
              <w:bottom w:val="single" w:sz="4" w:space="0" w:color="auto"/>
              <w:right w:val="single" w:sz="4" w:space="0" w:color="auto"/>
            </w:tcBorders>
          </w:tcPr>
          <w:p w14:paraId="1DC9D7FD" w14:textId="0C53D79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636FC858" w14:textId="32B63119"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265C417" w14:textId="7375A98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8884648" w14:textId="77777777" w:rsidTr="007839D0">
        <w:tc>
          <w:tcPr>
            <w:tcW w:w="675" w:type="dxa"/>
            <w:tcBorders>
              <w:top w:val="single" w:sz="4" w:space="0" w:color="auto"/>
              <w:left w:val="single" w:sz="4" w:space="0" w:color="auto"/>
              <w:bottom w:val="single" w:sz="4" w:space="0" w:color="auto"/>
              <w:right w:val="single" w:sz="4" w:space="0" w:color="auto"/>
            </w:tcBorders>
          </w:tcPr>
          <w:p w14:paraId="3F3F5AD0" w14:textId="4FF0C84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7C8BBB25" w14:textId="488825D6"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179775A0" w14:textId="1FB5E1A1"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1D6F9BD" w14:textId="77777777" w:rsidTr="007839D0">
        <w:tc>
          <w:tcPr>
            <w:tcW w:w="675" w:type="dxa"/>
            <w:tcBorders>
              <w:top w:val="single" w:sz="4" w:space="0" w:color="auto"/>
              <w:left w:val="single" w:sz="4" w:space="0" w:color="auto"/>
              <w:bottom w:val="single" w:sz="4" w:space="0" w:color="auto"/>
              <w:right w:val="single" w:sz="4" w:space="0" w:color="auto"/>
            </w:tcBorders>
          </w:tcPr>
          <w:p w14:paraId="410C2907" w14:textId="07AF4DA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0A8EC804" w14:textId="396C70B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229BE618" w14:textId="7F9A8E2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69ACE248" w14:textId="77777777" w:rsidTr="007839D0">
        <w:tc>
          <w:tcPr>
            <w:tcW w:w="675" w:type="dxa"/>
            <w:tcBorders>
              <w:top w:val="single" w:sz="4" w:space="0" w:color="auto"/>
              <w:left w:val="single" w:sz="4" w:space="0" w:color="auto"/>
              <w:bottom w:val="single" w:sz="4" w:space="0" w:color="auto"/>
              <w:right w:val="single" w:sz="4" w:space="0" w:color="auto"/>
            </w:tcBorders>
          </w:tcPr>
          <w:p w14:paraId="5848BDDD" w14:textId="763342E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79A8B4E7" w14:textId="0842A66C"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5830F827" w14:textId="1D60CF0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 vnt.</w:t>
            </w:r>
          </w:p>
        </w:tc>
      </w:tr>
      <w:tr w:rsidR="0023329E" w:rsidRPr="00D00127" w14:paraId="2A4A38A8" w14:textId="77777777" w:rsidTr="007839D0">
        <w:tc>
          <w:tcPr>
            <w:tcW w:w="675" w:type="dxa"/>
            <w:tcBorders>
              <w:top w:val="single" w:sz="4" w:space="0" w:color="auto"/>
              <w:left w:val="single" w:sz="4" w:space="0" w:color="auto"/>
              <w:bottom w:val="single" w:sz="4" w:space="0" w:color="auto"/>
              <w:right w:val="single" w:sz="4" w:space="0" w:color="auto"/>
            </w:tcBorders>
          </w:tcPr>
          <w:p w14:paraId="407C9BE3" w14:textId="5CFC132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07751E8C" w14:textId="49D7FEF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321947C" w14:textId="5A2426B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253318D9" w14:textId="77777777" w:rsidTr="007839D0">
        <w:tc>
          <w:tcPr>
            <w:tcW w:w="675" w:type="dxa"/>
            <w:tcBorders>
              <w:top w:val="single" w:sz="4" w:space="0" w:color="auto"/>
              <w:left w:val="single" w:sz="4" w:space="0" w:color="auto"/>
              <w:bottom w:val="single" w:sz="4" w:space="0" w:color="auto"/>
              <w:right w:val="single" w:sz="4" w:space="0" w:color="auto"/>
            </w:tcBorders>
          </w:tcPr>
          <w:p w14:paraId="15A7B62E" w14:textId="6D05306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5E04B8BC" w14:textId="025C6CB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62FDCB6" w14:textId="4F3EB8D5"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714DA862" w14:textId="77777777" w:rsidTr="007839D0">
        <w:tc>
          <w:tcPr>
            <w:tcW w:w="675" w:type="dxa"/>
            <w:tcBorders>
              <w:top w:val="single" w:sz="4" w:space="0" w:color="auto"/>
              <w:left w:val="single" w:sz="4" w:space="0" w:color="auto"/>
              <w:bottom w:val="single" w:sz="4" w:space="0" w:color="auto"/>
              <w:right w:val="single" w:sz="4" w:space="0" w:color="auto"/>
            </w:tcBorders>
          </w:tcPr>
          <w:p w14:paraId="344CF182" w14:textId="793F5E1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06D9D64E" w14:textId="7075DB48"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6DFF2C26" w14:textId="6E9BD44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0297D8C" w14:textId="77777777" w:rsidTr="007839D0">
        <w:tc>
          <w:tcPr>
            <w:tcW w:w="675" w:type="dxa"/>
            <w:tcBorders>
              <w:top w:val="single" w:sz="4" w:space="0" w:color="auto"/>
              <w:left w:val="single" w:sz="4" w:space="0" w:color="auto"/>
              <w:bottom w:val="single" w:sz="4" w:space="0" w:color="auto"/>
              <w:right w:val="single" w:sz="4" w:space="0" w:color="auto"/>
            </w:tcBorders>
          </w:tcPr>
          <w:p w14:paraId="4B41BE19" w14:textId="18244C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426A0B8" w14:textId="2D40E3A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48F0924D" w14:textId="05430E8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diena</w:t>
            </w:r>
          </w:p>
        </w:tc>
      </w:tr>
      <w:tr w:rsidR="0023329E" w:rsidRPr="00D00127" w14:paraId="4F465100" w14:textId="77777777" w:rsidTr="007839D0">
        <w:tc>
          <w:tcPr>
            <w:tcW w:w="675" w:type="dxa"/>
            <w:tcBorders>
              <w:top w:val="single" w:sz="4" w:space="0" w:color="auto"/>
              <w:left w:val="single" w:sz="4" w:space="0" w:color="auto"/>
              <w:bottom w:val="single" w:sz="4" w:space="0" w:color="auto"/>
              <w:right w:val="single" w:sz="4" w:space="0" w:color="auto"/>
            </w:tcBorders>
          </w:tcPr>
          <w:p w14:paraId="62C23B13" w14:textId="49E4AD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5061323A" w14:textId="36E46BA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3BD0AB3F" w14:textId="6E7E32F3"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644D5EF" w14:textId="77777777" w:rsidTr="007839D0">
        <w:tc>
          <w:tcPr>
            <w:tcW w:w="675" w:type="dxa"/>
            <w:tcBorders>
              <w:top w:val="single" w:sz="4" w:space="0" w:color="auto"/>
              <w:left w:val="single" w:sz="4" w:space="0" w:color="auto"/>
              <w:bottom w:val="single" w:sz="4" w:space="0" w:color="auto"/>
              <w:right w:val="single" w:sz="4" w:space="0" w:color="auto"/>
            </w:tcBorders>
          </w:tcPr>
          <w:p w14:paraId="579E40EB" w14:textId="37A64C7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D2D61FE" w14:textId="24F3188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01153953" w14:textId="0C917BA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4F842EF8" w14:textId="77777777" w:rsidTr="007839D0">
        <w:tc>
          <w:tcPr>
            <w:tcW w:w="675" w:type="dxa"/>
            <w:tcBorders>
              <w:top w:val="single" w:sz="4" w:space="0" w:color="auto"/>
              <w:left w:val="single" w:sz="4" w:space="0" w:color="auto"/>
              <w:bottom w:val="single" w:sz="4" w:space="0" w:color="auto"/>
              <w:right w:val="single" w:sz="4" w:space="0" w:color="auto"/>
            </w:tcBorders>
          </w:tcPr>
          <w:p w14:paraId="0D5C9583" w14:textId="1AF4488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3E074DE" w14:textId="24642979"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44F03DEB" w14:textId="0A68D1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4E355D6F" w14:textId="77777777" w:rsidTr="007839D0">
        <w:tc>
          <w:tcPr>
            <w:tcW w:w="675" w:type="dxa"/>
            <w:tcBorders>
              <w:top w:val="single" w:sz="4" w:space="0" w:color="auto"/>
              <w:left w:val="single" w:sz="4" w:space="0" w:color="auto"/>
              <w:bottom w:val="single" w:sz="4" w:space="0" w:color="auto"/>
              <w:right w:val="single" w:sz="4" w:space="0" w:color="auto"/>
            </w:tcBorders>
          </w:tcPr>
          <w:p w14:paraId="1D0ACEB1" w14:textId="7A33627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2A813AC" w14:textId="2778A7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507903D" w14:textId="00F1AC1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6061C4" w14:textId="77777777" w:rsidTr="007839D0">
        <w:tc>
          <w:tcPr>
            <w:tcW w:w="675" w:type="dxa"/>
            <w:tcBorders>
              <w:top w:val="single" w:sz="4" w:space="0" w:color="auto"/>
              <w:left w:val="single" w:sz="4" w:space="0" w:color="auto"/>
              <w:bottom w:val="single" w:sz="4" w:space="0" w:color="auto"/>
              <w:right w:val="single" w:sz="4" w:space="0" w:color="auto"/>
            </w:tcBorders>
          </w:tcPr>
          <w:p w14:paraId="4D5F7643" w14:textId="2054B57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6248B3F1" w14:textId="3908E73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1A2C08F5" w14:textId="52639D0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1332C165" w14:textId="77777777" w:rsidTr="007839D0">
        <w:tc>
          <w:tcPr>
            <w:tcW w:w="675" w:type="dxa"/>
            <w:tcBorders>
              <w:top w:val="single" w:sz="4" w:space="0" w:color="auto"/>
              <w:left w:val="single" w:sz="4" w:space="0" w:color="auto"/>
              <w:bottom w:val="single" w:sz="4" w:space="0" w:color="auto"/>
              <w:right w:val="single" w:sz="4" w:space="0" w:color="auto"/>
            </w:tcBorders>
          </w:tcPr>
          <w:p w14:paraId="5A936FF9" w14:textId="6CC2480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653B8024" w14:textId="47A839E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36AFD95E" w14:textId="528C425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2008A89" w14:textId="77777777" w:rsidTr="007839D0">
        <w:tc>
          <w:tcPr>
            <w:tcW w:w="675" w:type="dxa"/>
            <w:tcBorders>
              <w:top w:val="single" w:sz="4" w:space="0" w:color="auto"/>
              <w:left w:val="single" w:sz="4" w:space="0" w:color="auto"/>
              <w:bottom w:val="single" w:sz="4" w:space="0" w:color="auto"/>
              <w:right w:val="single" w:sz="4" w:space="0" w:color="auto"/>
            </w:tcBorders>
          </w:tcPr>
          <w:p w14:paraId="1D31F5CB" w14:textId="7453394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20AF25C5" w14:textId="58BEC984"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A48B2CE" w14:textId="69D9709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 val.</w:t>
            </w:r>
          </w:p>
        </w:tc>
      </w:tr>
      <w:tr w:rsidR="0023329E" w:rsidRPr="00D00127" w14:paraId="680A192F" w14:textId="77777777" w:rsidTr="007839D0">
        <w:tc>
          <w:tcPr>
            <w:tcW w:w="675" w:type="dxa"/>
            <w:tcBorders>
              <w:top w:val="single" w:sz="4" w:space="0" w:color="auto"/>
              <w:left w:val="single" w:sz="4" w:space="0" w:color="auto"/>
              <w:bottom w:val="single" w:sz="4" w:space="0" w:color="auto"/>
              <w:right w:val="single" w:sz="4" w:space="0" w:color="auto"/>
            </w:tcBorders>
          </w:tcPr>
          <w:p w14:paraId="79CF93CA" w14:textId="37C8F36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2B65AD69" w14:textId="4FD42C1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6BA66E3" w14:textId="55C08BFF"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2769CD5C" w:rsidR="007316C4" w:rsidRPr="00D00127" w:rsidRDefault="00EE172A" w:rsidP="007316C4">
            <w:pPr>
              <w:rPr>
                <w:rFonts w:ascii="Times New Roman" w:eastAsia="Times New Roman" w:hAnsi="Times New Roman" w:cs="Times New Roman"/>
                <w:lang w:eastAsia="lt-LT"/>
              </w:rPr>
            </w:pPr>
            <w:r>
              <w:rPr>
                <w:rFonts w:ascii="Times New Roman" w:eastAsia="Times New Roman" w:hAnsi="Times New Roman" w:cs="Times New Roman"/>
                <w:b/>
                <w:bCs/>
                <w:lang w:eastAsia="lt-LT"/>
              </w:rPr>
              <w:t>TREČIA PIRKIMO DALIS. PAKELIAMŲ PRAMONINIŲ VARTŲ REMONTO IR PRIEŽIŪROS PASLAUGOS RYTŲ REGIONE (IŠ VISO 15 OBJEKTŲ RYTŲ LIETUVOJE, KURIUOSE YRA PRELIMINARIAI 155 VNT PAKELIAMŲ VARTŲ)</w:t>
            </w:r>
          </w:p>
        </w:tc>
      </w:tr>
      <w:tr w:rsidR="00897CDC" w:rsidRPr="00D00127" w14:paraId="44107009" w14:textId="77777777" w:rsidTr="008B2FFD">
        <w:tc>
          <w:tcPr>
            <w:tcW w:w="675" w:type="dxa"/>
            <w:tcBorders>
              <w:top w:val="single" w:sz="4" w:space="0" w:color="auto"/>
              <w:left w:val="single" w:sz="4" w:space="0" w:color="auto"/>
              <w:bottom w:val="single" w:sz="4" w:space="0" w:color="auto"/>
              <w:right w:val="single" w:sz="4" w:space="0" w:color="auto"/>
            </w:tcBorders>
          </w:tcPr>
          <w:p w14:paraId="0EDC34C6" w14:textId="3E5D07F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lastRenderedPageBreak/>
              <w:t>1.</w:t>
            </w:r>
          </w:p>
        </w:tc>
        <w:tc>
          <w:tcPr>
            <w:tcW w:w="6408" w:type="dxa"/>
            <w:tcBorders>
              <w:top w:val="single" w:sz="4" w:space="0" w:color="auto"/>
              <w:left w:val="single" w:sz="4" w:space="0" w:color="auto"/>
              <w:bottom w:val="single" w:sz="4" w:space="0" w:color="auto"/>
              <w:right w:val="single" w:sz="4" w:space="0" w:color="auto"/>
            </w:tcBorders>
          </w:tcPr>
          <w:p w14:paraId="30E14F65" w14:textId="5311AEAD"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EAFA9C3" w14:textId="7316D83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4A97361D" w14:textId="77777777" w:rsidTr="008B2FFD">
        <w:tc>
          <w:tcPr>
            <w:tcW w:w="675" w:type="dxa"/>
            <w:tcBorders>
              <w:top w:val="single" w:sz="4" w:space="0" w:color="auto"/>
              <w:left w:val="single" w:sz="4" w:space="0" w:color="auto"/>
              <w:bottom w:val="single" w:sz="4" w:space="0" w:color="auto"/>
              <w:right w:val="single" w:sz="4" w:space="0" w:color="auto"/>
            </w:tcBorders>
          </w:tcPr>
          <w:p w14:paraId="45A6ED13" w14:textId="6E167671"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2FE1C9A5" w14:textId="50DF0A48"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018D52" w14:textId="261AAF12"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9DB49A1" w14:textId="77777777" w:rsidTr="008B2FFD">
        <w:tc>
          <w:tcPr>
            <w:tcW w:w="675" w:type="dxa"/>
            <w:tcBorders>
              <w:top w:val="single" w:sz="4" w:space="0" w:color="auto"/>
              <w:left w:val="single" w:sz="4" w:space="0" w:color="auto"/>
              <w:bottom w:val="single" w:sz="4" w:space="0" w:color="auto"/>
              <w:right w:val="single" w:sz="4" w:space="0" w:color="auto"/>
            </w:tcBorders>
          </w:tcPr>
          <w:p w14:paraId="2603E0A3" w14:textId="705CFFF8"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DCD887B" w14:textId="4F6AD4AC"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50F9CA86" w14:textId="6CAFC96B"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63192855" w14:textId="77777777" w:rsidTr="008B2FFD">
        <w:tc>
          <w:tcPr>
            <w:tcW w:w="675" w:type="dxa"/>
            <w:tcBorders>
              <w:top w:val="single" w:sz="4" w:space="0" w:color="auto"/>
              <w:left w:val="single" w:sz="4" w:space="0" w:color="auto"/>
              <w:bottom w:val="single" w:sz="4" w:space="0" w:color="auto"/>
              <w:right w:val="single" w:sz="4" w:space="0" w:color="auto"/>
            </w:tcBorders>
          </w:tcPr>
          <w:p w14:paraId="0CA45BE4" w14:textId="0D2B988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1865E85D" w14:textId="506DA406"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188FE38C" w14:textId="55C3BE7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4C30AAC" w14:textId="77777777" w:rsidTr="008B2FFD">
        <w:tc>
          <w:tcPr>
            <w:tcW w:w="675" w:type="dxa"/>
            <w:tcBorders>
              <w:top w:val="single" w:sz="4" w:space="0" w:color="auto"/>
              <w:left w:val="single" w:sz="4" w:space="0" w:color="auto"/>
              <w:bottom w:val="single" w:sz="4" w:space="0" w:color="auto"/>
              <w:right w:val="single" w:sz="4" w:space="0" w:color="auto"/>
            </w:tcBorders>
          </w:tcPr>
          <w:p w14:paraId="572D20BD" w14:textId="3D74E5E0"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94DE705" w14:textId="6E0F317A"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3CA4AE64" w14:textId="0703FB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0FD67426" w14:textId="77777777" w:rsidTr="008B2FFD">
        <w:tc>
          <w:tcPr>
            <w:tcW w:w="675" w:type="dxa"/>
            <w:tcBorders>
              <w:top w:val="single" w:sz="4" w:space="0" w:color="auto"/>
              <w:left w:val="single" w:sz="4" w:space="0" w:color="auto"/>
              <w:bottom w:val="single" w:sz="4" w:space="0" w:color="auto"/>
              <w:right w:val="single" w:sz="4" w:space="0" w:color="auto"/>
            </w:tcBorders>
          </w:tcPr>
          <w:p w14:paraId="5B7CA7A6" w14:textId="4531783C"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583864FE" w14:textId="48517DF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6874E60" w14:textId="5105913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2BC5B76D" w14:textId="77777777" w:rsidTr="008B2FFD">
        <w:tc>
          <w:tcPr>
            <w:tcW w:w="675" w:type="dxa"/>
            <w:tcBorders>
              <w:top w:val="single" w:sz="4" w:space="0" w:color="auto"/>
              <w:left w:val="single" w:sz="4" w:space="0" w:color="auto"/>
              <w:bottom w:val="single" w:sz="4" w:space="0" w:color="auto"/>
              <w:right w:val="single" w:sz="4" w:space="0" w:color="auto"/>
            </w:tcBorders>
          </w:tcPr>
          <w:p w14:paraId="197D21E2" w14:textId="0FDE03DE"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708993D2" w14:textId="32D783B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8F8CC62" w14:textId="6F9F28BA"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7AABF83" w14:textId="77777777" w:rsidTr="008B2FFD">
        <w:tc>
          <w:tcPr>
            <w:tcW w:w="675" w:type="dxa"/>
            <w:tcBorders>
              <w:top w:val="single" w:sz="4" w:space="0" w:color="auto"/>
              <w:left w:val="single" w:sz="4" w:space="0" w:color="auto"/>
              <w:bottom w:val="single" w:sz="4" w:space="0" w:color="auto"/>
              <w:right w:val="single" w:sz="4" w:space="0" w:color="auto"/>
            </w:tcBorders>
          </w:tcPr>
          <w:p w14:paraId="5B1A92AF" w14:textId="67A63599"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257A255C" w14:textId="520F6D4D"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59F7EF78" w14:textId="024EFA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34F97F8" w14:textId="77777777" w:rsidTr="008B2FFD">
        <w:tc>
          <w:tcPr>
            <w:tcW w:w="675" w:type="dxa"/>
            <w:tcBorders>
              <w:top w:val="single" w:sz="4" w:space="0" w:color="auto"/>
              <w:left w:val="single" w:sz="4" w:space="0" w:color="auto"/>
              <w:bottom w:val="single" w:sz="4" w:space="0" w:color="auto"/>
              <w:right w:val="single" w:sz="4" w:space="0" w:color="auto"/>
            </w:tcBorders>
          </w:tcPr>
          <w:p w14:paraId="0C81D42B" w14:textId="6A88AEE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6BB52559" w14:textId="2AC1B5A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1F66BC39" w14:textId="3FD9F4C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D7D3F7" w14:textId="77777777" w:rsidTr="008B2FFD">
        <w:tc>
          <w:tcPr>
            <w:tcW w:w="675" w:type="dxa"/>
            <w:tcBorders>
              <w:top w:val="single" w:sz="4" w:space="0" w:color="auto"/>
              <w:left w:val="single" w:sz="4" w:space="0" w:color="auto"/>
              <w:bottom w:val="single" w:sz="4" w:space="0" w:color="auto"/>
              <w:right w:val="single" w:sz="4" w:space="0" w:color="auto"/>
            </w:tcBorders>
          </w:tcPr>
          <w:p w14:paraId="5F85E6F3" w14:textId="74A29E5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2EF9DAA9" w14:textId="54B61D85"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42464BD4" w14:textId="169BCE7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C75EA8" w14:textId="77777777" w:rsidTr="008B2FFD">
        <w:tc>
          <w:tcPr>
            <w:tcW w:w="675" w:type="dxa"/>
            <w:tcBorders>
              <w:top w:val="single" w:sz="4" w:space="0" w:color="auto"/>
              <w:left w:val="single" w:sz="4" w:space="0" w:color="auto"/>
              <w:bottom w:val="single" w:sz="4" w:space="0" w:color="auto"/>
              <w:right w:val="single" w:sz="4" w:space="0" w:color="auto"/>
            </w:tcBorders>
          </w:tcPr>
          <w:p w14:paraId="7BEB7D4C" w14:textId="4A38E97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1432D342" w14:textId="714CEC72"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CDF4E2F" w14:textId="5741435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34A0D8C0" w14:textId="77777777" w:rsidTr="008B2FFD">
        <w:tc>
          <w:tcPr>
            <w:tcW w:w="675" w:type="dxa"/>
            <w:tcBorders>
              <w:top w:val="single" w:sz="4" w:space="0" w:color="auto"/>
              <w:left w:val="single" w:sz="4" w:space="0" w:color="auto"/>
              <w:bottom w:val="single" w:sz="4" w:space="0" w:color="auto"/>
              <w:right w:val="single" w:sz="4" w:space="0" w:color="auto"/>
            </w:tcBorders>
          </w:tcPr>
          <w:p w14:paraId="048716FF" w14:textId="1FA4A49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4D89DE72" w14:textId="3CE32DF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3D27A2E4" w14:textId="05FDE28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787E6F26" w14:textId="77777777" w:rsidTr="008B2FFD">
        <w:tc>
          <w:tcPr>
            <w:tcW w:w="675" w:type="dxa"/>
            <w:tcBorders>
              <w:top w:val="single" w:sz="4" w:space="0" w:color="auto"/>
              <w:left w:val="single" w:sz="4" w:space="0" w:color="auto"/>
              <w:bottom w:val="single" w:sz="4" w:space="0" w:color="auto"/>
              <w:right w:val="single" w:sz="4" w:space="0" w:color="auto"/>
            </w:tcBorders>
          </w:tcPr>
          <w:p w14:paraId="19A80203" w14:textId="1461A14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5D61F2C6" w14:textId="0A60D28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11AB6CED" w14:textId="4394DB9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B2595FB" w14:textId="77777777" w:rsidTr="008B2FFD">
        <w:tc>
          <w:tcPr>
            <w:tcW w:w="675" w:type="dxa"/>
            <w:tcBorders>
              <w:top w:val="single" w:sz="4" w:space="0" w:color="auto"/>
              <w:left w:val="single" w:sz="4" w:space="0" w:color="auto"/>
              <w:bottom w:val="single" w:sz="4" w:space="0" w:color="auto"/>
              <w:right w:val="single" w:sz="4" w:space="0" w:color="auto"/>
            </w:tcBorders>
          </w:tcPr>
          <w:p w14:paraId="257B07B5" w14:textId="08E3F45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BE36AD0" w14:textId="48BF644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85B961" w14:textId="133D5FC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D20D490" w14:textId="77777777" w:rsidTr="008B2FFD">
        <w:tc>
          <w:tcPr>
            <w:tcW w:w="675" w:type="dxa"/>
            <w:tcBorders>
              <w:top w:val="single" w:sz="4" w:space="0" w:color="auto"/>
              <w:left w:val="single" w:sz="4" w:space="0" w:color="auto"/>
              <w:bottom w:val="single" w:sz="4" w:space="0" w:color="auto"/>
              <w:right w:val="single" w:sz="4" w:space="0" w:color="auto"/>
            </w:tcBorders>
          </w:tcPr>
          <w:p w14:paraId="7BF78C8E" w14:textId="3C4539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2D823A3" w14:textId="200EA4F3"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18DC0E64" w14:textId="297E8F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5237294F" w14:textId="77777777" w:rsidTr="008B2FFD">
        <w:tc>
          <w:tcPr>
            <w:tcW w:w="675" w:type="dxa"/>
            <w:tcBorders>
              <w:top w:val="single" w:sz="4" w:space="0" w:color="auto"/>
              <w:left w:val="single" w:sz="4" w:space="0" w:color="auto"/>
              <w:bottom w:val="single" w:sz="4" w:space="0" w:color="auto"/>
              <w:right w:val="single" w:sz="4" w:space="0" w:color="auto"/>
            </w:tcBorders>
          </w:tcPr>
          <w:p w14:paraId="7F878807" w14:textId="7D178DA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0D7A6E15" w14:textId="218DD4F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2CDDC0B8" w14:textId="3CE3276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74570B" w14:textId="77777777" w:rsidTr="008B2FFD">
        <w:tc>
          <w:tcPr>
            <w:tcW w:w="675" w:type="dxa"/>
            <w:tcBorders>
              <w:top w:val="single" w:sz="4" w:space="0" w:color="auto"/>
              <w:left w:val="single" w:sz="4" w:space="0" w:color="auto"/>
              <w:bottom w:val="single" w:sz="4" w:space="0" w:color="auto"/>
              <w:right w:val="single" w:sz="4" w:space="0" w:color="auto"/>
            </w:tcBorders>
          </w:tcPr>
          <w:p w14:paraId="2938AD11" w14:textId="402A070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7E543831" w14:textId="3B6C9076"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7FFCB9E4" w14:textId="1CA90BA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BE1493B" w14:textId="77777777" w:rsidTr="008B2FFD">
        <w:tc>
          <w:tcPr>
            <w:tcW w:w="675" w:type="dxa"/>
            <w:tcBorders>
              <w:top w:val="single" w:sz="4" w:space="0" w:color="auto"/>
              <w:left w:val="single" w:sz="4" w:space="0" w:color="auto"/>
              <w:bottom w:val="single" w:sz="4" w:space="0" w:color="auto"/>
              <w:right w:val="single" w:sz="4" w:space="0" w:color="auto"/>
            </w:tcBorders>
          </w:tcPr>
          <w:p w14:paraId="133BF42D" w14:textId="4E15A0D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7E131825" w14:textId="3D4F9A2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proofErr w:type="spellStart"/>
            <w:r w:rsidRPr="009203D2">
              <w:rPr>
                <w:rFonts w:ascii="Times New Roman" w:hAnsi="Times New Roman" w:cs="Times New Roman"/>
              </w:rPr>
              <w:t>Skląsties</w:t>
            </w:r>
            <w:proofErr w:type="spellEnd"/>
            <w:r w:rsidRPr="009203D2">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3D922D51" w14:textId="2E1A682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663195E0" w14:textId="77777777" w:rsidTr="008B2FFD">
        <w:tc>
          <w:tcPr>
            <w:tcW w:w="675" w:type="dxa"/>
            <w:tcBorders>
              <w:top w:val="single" w:sz="4" w:space="0" w:color="auto"/>
              <w:left w:val="single" w:sz="4" w:space="0" w:color="auto"/>
              <w:bottom w:val="single" w:sz="4" w:space="0" w:color="auto"/>
              <w:right w:val="single" w:sz="4" w:space="0" w:color="auto"/>
            </w:tcBorders>
          </w:tcPr>
          <w:p w14:paraId="7CC316E0" w14:textId="3782EA5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6351834A" w14:textId="1880D711"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492687B9" w14:textId="7816947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A717747" w14:textId="77777777" w:rsidTr="008B2FFD">
        <w:tc>
          <w:tcPr>
            <w:tcW w:w="675" w:type="dxa"/>
            <w:tcBorders>
              <w:top w:val="single" w:sz="4" w:space="0" w:color="auto"/>
              <w:left w:val="single" w:sz="4" w:space="0" w:color="auto"/>
              <w:bottom w:val="single" w:sz="4" w:space="0" w:color="auto"/>
              <w:right w:val="single" w:sz="4" w:space="0" w:color="auto"/>
            </w:tcBorders>
          </w:tcPr>
          <w:p w14:paraId="174FB221" w14:textId="32D0C59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67716A36" w14:textId="76C85787"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05048BBD" w14:textId="12EEB0C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7377203" w14:textId="77777777" w:rsidTr="008B2FFD">
        <w:tc>
          <w:tcPr>
            <w:tcW w:w="675" w:type="dxa"/>
            <w:tcBorders>
              <w:top w:val="single" w:sz="4" w:space="0" w:color="auto"/>
              <w:left w:val="single" w:sz="4" w:space="0" w:color="auto"/>
              <w:bottom w:val="single" w:sz="4" w:space="0" w:color="auto"/>
              <w:right w:val="single" w:sz="4" w:space="0" w:color="auto"/>
            </w:tcBorders>
          </w:tcPr>
          <w:p w14:paraId="0DF99951" w14:textId="4C4C330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3B7B6695" w14:textId="7921844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081B37C7" w14:textId="2DEC812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2CDF6D6" w14:textId="77777777" w:rsidTr="008B2FFD">
        <w:tc>
          <w:tcPr>
            <w:tcW w:w="675" w:type="dxa"/>
            <w:tcBorders>
              <w:top w:val="single" w:sz="4" w:space="0" w:color="auto"/>
              <w:left w:val="single" w:sz="4" w:space="0" w:color="auto"/>
              <w:bottom w:val="single" w:sz="4" w:space="0" w:color="auto"/>
              <w:right w:val="single" w:sz="4" w:space="0" w:color="auto"/>
            </w:tcBorders>
          </w:tcPr>
          <w:p w14:paraId="451D90B7" w14:textId="21BC211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A459C17" w14:textId="238A26F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7B81EF80" w14:textId="2DFED27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5F06A292" w14:textId="77777777" w:rsidTr="008B2FFD">
        <w:tc>
          <w:tcPr>
            <w:tcW w:w="675" w:type="dxa"/>
            <w:tcBorders>
              <w:top w:val="single" w:sz="4" w:space="0" w:color="auto"/>
              <w:left w:val="single" w:sz="4" w:space="0" w:color="auto"/>
              <w:bottom w:val="single" w:sz="4" w:space="0" w:color="auto"/>
              <w:right w:val="single" w:sz="4" w:space="0" w:color="auto"/>
            </w:tcBorders>
          </w:tcPr>
          <w:p w14:paraId="0AAD5564" w14:textId="07D4B49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36B19394" w14:textId="46B8D16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5775BB9" w14:textId="639B9FD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43CF6CC" w14:textId="77777777" w:rsidTr="008B2FFD">
        <w:tc>
          <w:tcPr>
            <w:tcW w:w="675" w:type="dxa"/>
            <w:tcBorders>
              <w:top w:val="single" w:sz="4" w:space="0" w:color="auto"/>
              <w:left w:val="single" w:sz="4" w:space="0" w:color="auto"/>
              <w:bottom w:val="single" w:sz="4" w:space="0" w:color="auto"/>
              <w:right w:val="single" w:sz="4" w:space="0" w:color="auto"/>
            </w:tcBorders>
          </w:tcPr>
          <w:p w14:paraId="75D75226" w14:textId="21DEACB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60777E54" w14:textId="1C3E222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6336468A" w14:textId="649805D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2BEDD5B" w14:textId="77777777" w:rsidTr="008B2FFD">
        <w:tc>
          <w:tcPr>
            <w:tcW w:w="675" w:type="dxa"/>
            <w:tcBorders>
              <w:top w:val="single" w:sz="4" w:space="0" w:color="auto"/>
              <w:left w:val="single" w:sz="4" w:space="0" w:color="auto"/>
              <w:bottom w:val="single" w:sz="4" w:space="0" w:color="auto"/>
              <w:right w:val="single" w:sz="4" w:space="0" w:color="auto"/>
            </w:tcBorders>
          </w:tcPr>
          <w:p w14:paraId="3D6A44DF" w14:textId="60D3A8B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30E1018B" w14:textId="27B24F01"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430505DE" w14:textId="4C3DB11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0D50F032" w14:textId="77777777" w:rsidTr="008B2FFD">
        <w:tc>
          <w:tcPr>
            <w:tcW w:w="675" w:type="dxa"/>
            <w:tcBorders>
              <w:top w:val="single" w:sz="4" w:space="0" w:color="auto"/>
              <w:left w:val="single" w:sz="4" w:space="0" w:color="auto"/>
              <w:bottom w:val="single" w:sz="4" w:space="0" w:color="auto"/>
              <w:right w:val="single" w:sz="4" w:space="0" w:color="auto"/>
            </w:tcBorders>
          </w:tcPr>
          <w:p w14:paraId="29998F1E" w14:textId="068010C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0314485F" w14:textId="1974ADDB"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3C290927" w14:textId="2C2EFCE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 vnt.</w:t>
            </w:r>
          </w:p>
        </w:tc>
      </w:tr>
      <w:tr w:rsidR="003A0C29" w:rsidRPr="00D00127" w14:paraId="3E300546" w14:textId="77777777" w:rsidTr="008B2FFD">
        <w:tc>
          <w:tcPr>
            <w:tcW w:w="675" w:type="dxa"/>
            <w:tcBorders>
              <w:top w:val="single" w:sz="4" w:space="0" w:color="auto"/>
              <w:left w:val="single" w:sz="4" w:space="0" w:color="auto"/>
              <w:bottom w:val="single" w:sz="4" w:space="0" w:color="auto"/>
              <w:right w:val="single" w:sz="4" w:space="0" w:color="auto"/>
            </w:tcBorders>
          </w:tcPr>
          <w:p w14:paraId="02A58775" w14:textId="789ED96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234A385F" w14:textId="7056C92E"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1615613" w14:textId="1765077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11871F20" w14:textId="77777777" w:rsidTr="008B2FFD">
        <w:tc>
          <w:tcPr>
            <w:tcW w:w="675" w:type="dxa"/>
            <w:tcBorders>
              <w:top w:val="single" w:sz="4" w:space="0" w:color="auto"/>
              <w:left w:val="single" w:sz="4" w:space="0" w:color="auto"/>
              <w:bottom w:val="single" w:sz="4" w:space="0" w:color="auto"/>
              <w:right w:val="single" w:sz="4" w:space="0" w:color="auto"/>
            </w:tcBorders>
          </w:tcPr>
          <w:p w14:paraId="53471756" w14:textId="7C0EB24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69570DF7" w14:textId="2029E60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4BBFA0C2" w14:textId="022A6DE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0FDD1D73" w14:textId="77777777" w:rsidTr="008B2FFD">
        <w:tc>
          <w:tcPr>
            <w:tcW w:w="675" w:type="dxa"/>
            <w:tcBorders>
              <w:top w:val="single" w:sz="4" w:space="0" w:color="auto"/>
              <w:left w:val="single" w:sz="4" w:space="0" w:color="auto"/>
              <w:bottom w:val="single" w:sz="4" w:space="0" w:color="auto"/>
              <w:right w:val="single" w:sz="4" w:space="0" w:color="auto"/>
            </w:tcBorders>
          </w:tcPr>
          <w:p w14:paraId="07C1D0A4" w14:textId="62A42C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316DD807" w14:textId="3983B79D"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5E056413" w14:textId="3CF4C61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609C2A9E" w14:textId="77777777" w:rsidTr="008B2FFD">
        <w:tc>
          <w:tcPr>
            <w:tcW w:w="675" w:type="dxa"/>
            <w:tcBorders>
              <w:top w:val="single" w:sz="4" w:space="0" w:color="auto"/>
              <w:left w:val="single" w:sz="4" w:space="0" w:color="auto"/>
              <w:bottom w:val="single" w:sz="4" w:space="0" w:color="auto"/>
              <w:right w:val="single" w:sz="4" w:space="0" w:color="auto"/>
            </w:tcBorders>
          </w:tcPr>
          <w:p w14:paraId="30BF7183" w14:textId="0A0BC38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B7272ED" w14:textId="4DE020E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30AFBAC0" w14:textId="3002E17D"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diena</w:t>
            </w:r>
          </w:p>
        </w:tc>
      </w:tr>
      <w:tr w:rsidR="003A0C29" w:rsidRPr="00D00127" w14:paraId="0382DBED" w14:textId="77777777" w:rsidTr="008B2FFD">
        <w:tc>
          <w:tcPr>
            <w:tcW w:w="675" w:type="dxa"/>
            <w:tcBorders>
              <w:top w:val="single" w:sz="4" w:space="0" w:color="auto"/>
              <w:left w:val="single" w:sz="4" w:space="0" w:color="auto"/>
              <w:bottom w:val="single" w:sz="4" w:space="0" w:color="auto"/>
              <w:right w:val="single" w:sz="4" w:space="0" w:color="auto"/>
            </w:tcBorders>
          </w:tcPr>
          <w:p w14:paraId="2C6BA2BC" w14:textId="016C135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lastRenderedPageBreak/>
              <w:t>31.</w:t>
            </w:r>
          </w:p>
        </w:tc>
        <w:tc>
          <w:tcPr>
            <w:tcW w:w="6408" w:type="dxa"/>
            <w:tcBorders>
              <w:top w:val="single" w:sz="4" w:space="0" w:color="auto"/>
              <w:left w:val="single" w:sz="4" w:space="0" w:color="auto"/>
              <w:bottom w:val="single" w:sz="4" w:space="0" w:color="auto"/>
              <w:right w:val="single" w:sz="4" w:space="0" w:color="auto"/>
            </w:tcBorders>
          </w:tcPr>
          <w:p w14:paraId="384ECDEE" w14:textId="03944030"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23EEFD0" w14:textId="56D0D5A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1FF621" w14:textId="77777777" w:rsidTr="008B2FFD">
        <w:tc>
          <w:tcPr>
            <w:tcW w:w="675" w:type="dxa"/>
            <w:tcBorders>
              <w:top w:val="single" w:sz="4" w:space="0" w:color="auto"/>
              <w:left w:val="single" w:sz="4" w:space="0" w:color="auto"/>
              <w:bottom w:val="single" w:sz="4" w:space="0" w:color="auto"/>
              <w:right w:val="single" w:sz="4" w:space="0" w:color="auto"/>
            </w:tcBorders>
          </w:tcPr>
          <w:p w14:paraId="4E3BD303" w14:textId="30581D7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81AF19B" w14:textId="6707C0C4"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6CB3A724" w14:textId="43C6227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37824B" w14:textId="77777777" w:rsidTr="008B2FFD">
        <w:tc>
          <w:tcPr>
            <w:tcW w:w="675" w:type="dxa"/>
            <w:tcBorders>
              <w:top w:val="single" w:sz="4" w:space="0" w:color="auto"/>
              <w:left w:val="single" w:sz="4" w:space="0" w:color="auto"/>
              <w:bottom w:val="single" w:sz="4" w:space="0" w:color="auto"/>
              <w:right w:val="single" w:sz="4" w:space="0" w:color="auto"/>
            </w:tcBorders>
          </w:tcPr>
          <w:p w14:paraId="72835AF6" w14:textId="424116C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4458CCC" w14:textId="1DCD545B"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6B374AA5" w14:textId="5BB4ED6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07840E03" w14:textId="77777777" w:rsidTr="008B2FFD">
        <w:tc>
          <w:tcPr>
            <w:tcW w:w="675" w:type="dxa"/>
            <w:tcBorders>
              <w:top w:val="single" w:sz="4" w:space="0" w:color="auto"/>
              <w:left w:val="single" w:sz="4" w:space="0" w:color="auto"/>
              <w:bottom w:val="single" w:sz="4" w:space="0" w:color="auto"/>
              <w:right w:val="single" w:sz="4" w:space="0" w:color="auto"/>
            </w:tcBorders>
          </w:tcPr>
          <w:p w14:paraId="438E55E1" w14:textId="4160400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6818263" w14:textId="0A4096F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7173EE26" w14:textId="2B5AC02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F83BF0E" w14:textId="77777777" w:rsidTr="008B2FFD">
        <w:tc>
          <w:tcPr>
            <w:tcW w:w="675" w:type="dxa"/>
            <w:tcBorders>
              <w:top w:val="single" w:sz="4" w:space="0" w:color="auto"/>
              <w:left w:val="single" w:sz="4" w:space="0" w:color="auto"/>
              <w:bottom w:val="single" w:sz="4" w:space="0" w:color="auto"/>
              <w:right w:val="single" w:sz="4" w:space="0" w:color="auto"/>
            </w:tcBorders>
          </w:tcPr>
          <w:p w14:paraId="18322AD0" w14:textId="248533A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57A13CE9" w14:textId="5CABBA9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5FAA9E32" w14:textId="538B651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21C37B8E" w14:textId="77777777" w:rsidTr="008B2FFD">
        <w:tc>
          <w:tcPr>
            <w:tcW w:w="675" w:type="dxa"/>
            <w:tcBorders>
              <w:top w:val="single" w:sz="4" w:space="0" w:color="auto"/>
              <w:left w:val="single" w:sz="4" w:space="0" w:color="auto"/>
              <w:bottom w:val="single" w:sz="4" w:space="0" w:color="auto"/>
              <w:right w:val="single" w:sz="4" w:space="0" w:color="auto"/>
            </w:tcBorders>
          </w:tcPr>
          <w:p w14:paraId="6C453C39" w14:textId="251B186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37244321" w14:textId="19E9BD98"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05301C8A" w14:textId="25B164DE"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09EF21" w14:textId="77777777" w:rsidTr="008B2FFD">
        <w:tc>
          <w:tcPr>
            <w:tcW w:w="675" w:type="dxa"/>
            <w:tcBorders>
              <w:top w:val="single" w:sz="4" w:space="0" w:color="auto"/>
              <w:left w:val="single" w:sz="4" w:space="0" w:color="auto"/>
              <w:bottom w:val="single" w:sz="4" w:space="0" w:color="auto"/>
              <w:right w:val="single" w:sz="4" w:space="0" w:color="auto"/>
            </w:tcBorders>
          </w:tcPr>
          <w:p w14:paraId="6367AA82" w14:textId="1B8340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1B0538B6" w14:textId="2BC440D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325D5EC8" w14:textId="21775FC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 val.</w:t>
            </w:r>
          </w:p>
        </w:tc>
      </w:tr>
      <w:tr w:rsidR="003A0C29" w:rsidRPr="00D00127" w14:paraId="594A1E41" w14:textId="77777777" w:rsidTr="008B2FFD">
        <w:tc>
          <w:tcPr>
            <w:tcW w:w="675" w:type="dxa"/>
            <w:tcBorders>
              <w:top w:val="single" w:sz="4" w:space="0" w:color="auto"/>
              <w:left w:val="single" w:sz="4" w:space="0" w:color="auto"/>
              <w:bottom w:val="single" w:sz="4" w:space="0" w:color="auto"/>
              <w:right w:val="single" w:sz="4" w:space="0" w:color="auto"/>
            </w:tcBorders>
          </w:tcPr>
          <w:p w14:paraId="6F27A1F9" w14:textId="154CFF6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5E7DB741" w14:textId="1C55306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17EC24BD" w14:textId="7BA1576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35D1275B" w:rsidR="00E51E6A" w:rsidRPr="00D00127" w:rsidRDefault="00EE172A" w:rsidP="00E51E6A">
            <w:pPr>
              <w:rPr>
                <w:rFonts w:ascii="Times New Roman" w:eastAsia="Times New Roman" w:hAnsi="Times New Roman" w:cs="Times New Roman"/>
                <w:lang w:eastAsia="lt-LT"/>
              </w:rPr>
            </w:pPr>
            <w:r>
              <w:rPr>
                <w:rFonts w:ascii="Times New Roman" w:eastAsia="Times New Roman" w:hAnsi="Times New Roman" w:cs="Times New Roman"/>
                <w:b/>
                <w:bCs/>
                <w:lang w:eastAsia="lt-LT"/>
              </w:rPr>
              <w:t>KETVIRTA PIRKIMO DALIS. PAKELIAMŲ PRAMONINIŲ VARTŲ REMONTO IR PRIEŽIŪROS PASLAUGOS PIETŲ REGIONE (IŠ VISO 17 OBJEKTŲ PIETŲ LIETUVOJE, KURIUOSE YRA PRELIMINARIAI 228 VNT PAKELIAMŲ VARTŲ)</w:t>
            </w:r>
          </w:p>
        </w:tc>
      </w:tr>
      <w:tr w:rsidR="008A1E08" w:rsidRPr="00D00127" w14:paraId="4B0C9F3D" w14:textId="77777777" w:rsidTr="00833A0E">
        <w:tc>
          <w:tcPr>
            <w:tcW w:w="675" w:type="dxa"/>
            <w:tcBorders>
              <w:top w:val="single" w:sz="4" w:space="0" w:color="auto"/>
              <w:left w:val="single" w:sz="4" w:space="0" w:color="auto"/>
              <w:bottom w:val="single" w:sz="4" w:space="0" w:color="auto"/>
              <w:right w:val="single" w:sz="4" w:space="0" w:color="auto"/>
            </w:tcBorders>
          </w:tcPr>
          <w:p w14:paraId="3DC06319" w14:textId="5D645B1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8A69C36" w14:textId="675CB9A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C38D32" w14:textId="3EB24EA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7EDEFA0" w14:textId="77777777" w:rsidTr="00833A0E">
        <w:tc>
          <w:tcPr>
            <w:tcW w:w="675" w:type="dxa"/>
            <w:tcBorders>
              <w:top w:val="single" w:sz="4" w:space="0" w:color="auto"/>
              <w:left w:val="single" w:sz="4" w:space="0" w:color="auto"/>
              <w:bottom w:val="single" w:sz="4" w:space="0" w:color="auto"/>
              <w:right w:val="single" w:sz="4" w:space="0" w:color="auto"/>
            </w:tcBorders>
          </w:tcPr>
          <w:p w14:paraId="3E45CC77" w14:textId="55F3332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16C1BAE3" w14:textId="3FDA507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12B5F26" w14:textId="50BF26D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8965BA4" w14:textId="77777777" w:rsidTr="00833A0E">
        <w:tc>
          <w:tcPr>
            <w:tcW w:w="675" w:type="dxa"/>
            <w:tcBorders>
              <w:top w:val="single" w:sz="4" w:space="0" w:color="auto"/>
              <w:left w:val="single" w:sz="4" w:space="0" w:color="auto"/>
              <w:bottom w:val="single" w:sz="4" w:space="0" w:color="auto"/>
              <w:right w:val="single" w:sz="4" w:space="0" w:color="auto"/>
            </w:tcBorders>
          </w:tcPr>
          <w:p w14:paraId="1E0E9728" w14:textId="3926367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30C99EB1" w14:textId="0833E75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1D9B8E1" w14:textId="7E3283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2FFB2367" w14:textId="77777777" w:rsidTr="00833A0E">
        <w:tc>
          <w:tcPr>
            <w:tcW w:w="675" w:type="dxa"/>
            <w:tcBorders>
              <w:top w:val="single" w:sz="4" w:space="0" w:color="auto"/>
              <w:left w:val="single" w:sz="4" w:space="0" w:color="auto"/>
              <w:bottom w:val="single" w:sz="4" w:space="0" w:color="auto"/>
              <w:right w:val="single" w:sz="4" w:space="0" w:color="auto"/>
            </w:tcBorders>
          </w:tcPr>
          <w:p w14:paraId="0E751FDE" w14:textId="0DE384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3E5450C7" w14:textId="4F10CB1E"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3ABC6EC" w14:textId="7E9E224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33E920C" w14:textId="77777777" w:rsidTr="00833A0E">
        <w:tc>
          <w:tcPr>
            <w:tcW w:w="675" w:type="dxa"/>
            <w:tcBorders>
              <w:top w:val="single" w:sz="4" w:space="0" w:color="auto"/>
              <w:left w:val="single" w:sz="4" w:space="0" w:color="auto"/>
              <w:bottom w:val="single" w:sz="4" w:space="0" w:color="auto"/>
              <w:right w:val="single" w:sz="4" w:space="0" w:color="auto"/>
            </w:tcBorders>
          </w:tcPr>
          <w:p w14:paraId="1B467C7F" w14:textId="0E15E48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A22C669" w14:textId="74382C73"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2322A5C7" w14:textId="2C07CAF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B613B25" w14:textId="77777777" w:rsidTr="00833A0E">
        <w:tc>
          <w:tcPr>
            <w:tcW w:w="675" w:type="dxa"/>
            <w:tcBorders>
              <w:top w:val="single" w:sz="4" w:space="0" w:color="auto"/>
              <w:left w:val="single" w:sz="4" w:space="0" w:color="auto"/>
              <w:bottom w:val="single" w:sz="4" w:space="0" w:color="auto"/>
              <w:right w:val="single" w:sz="4" w:space="0" w:color="auto"/>
            </w:tcBorders>
          </w:tcPr>
          <w:p w14:paraId="1275862B" w14:textId="57A8D9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41A8CEC1" w14:textId="7A8717F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109643" w14:textId="76B3327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BFA901" w14:textId="77777777" w:rsidTr="00833A0E">
        <w:tc>
          <w:tcPr>
            <w:tcW w:w="675" w:type="dxa"/>
            <w:tcBorders>
              <w:top w:val="single" w:sz="4" w:space="0" w:color="auto"/>
              <w:left w:val="single" w:sz="4" w:space="0" w:color="auto"/>
              <w:bottom w:val="single" w:sz="4" w:space="0" w:color="auto"/>
              <w:right w:val="single" w:sz="4" w:space="0" w:color="auto"/>
            </w:tcBorders>
          </w:tcPr>
          <w:p w14:paraId="2C26B3C3" w14:textId="1A25E16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63CB17F4" w14:textId="04384D5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162DCDD" w14:textId="32CA874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26CFD4" w14:textId="77777777" w:rsidTr="00833A0E">
        <w:tc>
          <w:tcPr>
            <w:tcW w:w="675" w:type="dxa"/>
            <w:tcBorders>
              <w:top w:val="single" w:sz="4" w:space="0" w:color="auto"/>
              <w:left w:val="single" w:sz="4" w:space="0" w:color="auto"/>
              <w:bottom w:val="single" w:sz="4" w:space="0" w:color="auto"/>
              <w:right w:val="single" w:sz="4" w:space="0" w:color="auto"/>
            </w:tcBorders>
          </w:tcPr>
          <w:p w14:paraId="7BC37755" w14:textId="1DC786E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14C5F9BC" w14:textId="3A34BCD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A0A4C89" w14:textId="74CF4D3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7D1189B" w14:textId="77777777" w:rsidTr="00833A0E">
        <w:tc>
          <w:tcPr>
            <w:tcW w:w="675" w:type="dxa"/>
            <w:tcBorders>
              <w:top w:val="single" w:sz="4" w:space="0" w:color="auto"/>
              <w:left w:val="single" w:sz="4" w:space="0" w:color="auto"/>
              <w:bottom w:val="single" w:sz="4" w:space="0" w:color="auto"/>
              <w:right w:val="single" w:sz="4" w:space="0" w:color="auto"/>
            </w:tcBorders>
          </w:tcPr>
          <w:p w14:paraId="13FFCA5D" w14:textId="0539C96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57031D29" w14:textId="699064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2D82A3C2" w14:textId="3BE40F5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E152CCE" w14:textId="77777777" w:rsidTr="00833A0E">
        <w:tc>
          <w:tcPr>
            <w:tcW w:w="675" w:type="dxa"/>
            <w:tcBorders>
              <w:top w:val="single" w:sz="4" w:space="0" w:color="auto"/>
              <w:left w:val="single" w:sz="4" w:space="0" w:color="auto"/>
              <w:bottom w:val="single" w:sz="4" w:space="0" w:color="auto"/>
              <w:right w:val="single" w:sz="4" w:space="0" w:color="auto"/>
            </w:tcBorders>
          </w:tcPr>
          <w:p w14:paraId="7BA99E97" w14:textId="4252B8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3535EE1C" w14:textId="6C8BB22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0FC6755" w14:textId="5633C58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0081B7E" w14:textId="77777777" w:rsidTr="00833A0E">
        <w:tc>
          <w:tcPr>
            <w:tcW w:w="675" w:type="dxa"/>
            <w:tcBorders>
              <w:top w:val="single" w:sz="4" w:space="0" w:color="auto"/>
              <w:left w:val="single" w:sz="4" w:space="0" w:color="auto"/>
              <w:bottom w:val="single" w:sz="4" w:space="0" w:color="auto"/>
              <w:right w:val="single" w:sz="4" w:space="0" w:color="auto"/>
            </w:tcBorders>
          </w:tcPr>
          <w:p w14:paraId="2D64974E" w14:textId="465D777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070D5538" w14:textId="3E7C5C2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58AFC91" w14:textId="228BE27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27398BE" w14:textId="77777777" w:rsidTr="00833A0E">
        <w:tc>
          <w:tcPr>
            <w:tcW w:w="675" w:type="dxa"/>
            <w:tcBorders>
              <w:top w:val="single" w:sz="4" w:space="0" w:color="auto"/>
              <w:left w:val="single" w:sz="4" w:space="0" w:color="auto"/>
              <w:bottom w:val="single" w:sz="4" w:space="0" w:color="auto"/>
              <w:right w:val="single" w:sz="4" w:space="0" w:color="auto"/>
            </w:tcBorders>
          </w:tcPr>
          <w:p w14:paraId="3213A24A" w14:textId="3682218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645D1D7" w14:textId="454DEBB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F900098" w14:textId="1CA32E7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82A72FD" w14:textId="77777777" w:rsidTr="00833A0E">
        <w:tc>
          <w:tcPr>
            <w:tcW w:w="675" w:type="dxa"/>
            <w:tcBorders>
              <w:top w:val="single" w:sz="4" w:space="0" w:color="auto"/>
              <w:left w:val="single" w:sz="4" w:space="0" w:color="auto"/>
              <w:bottom w:val="single" w:sz="4" w:space="0" w:color="auto"/>
              <w:right w:val="single" w:sz="4" w:space="0" w:color="auto"/>
            </w:tcBorders>
          </w:tcPr>
          <w:p w14:paraId="67B77C79" w14:textId="30D815E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052F2ACB" w14:textId="59EDAED2"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7D895262" w14:textId="318A91F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0797134D" w14:textId="77777777" w:rsidTr="00833A0E">
        <w:tc>
          <w:tcPr>
            <w:tcW w:w="675" w:type="dxa"/>
            <w:tcBorders>
              <w:top w:val="single" w:sz="4" w:space="0" w:color="auto"/>
              <w:left w:val="single" w:sz="4" w:space="0" w:color="auto"/>
              <w:bottom w:val="single" w:sz="4" w:space="0" w:color="auto"/>
              <w:right w:val="single" w:sz="4" w:space="0" w:color="auto"/>
            </w:tcBorders>
          </w:tcPr>
          <w:p w14:paraId="2F8A1147" w14:textId="2D8D6D0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5EC5A190" w14:textId="75570C9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D40A2C" w14:textId="64B3667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191F7F61" w14:textId="77777777" w:rsidTr="00833A0E">
        <w:tc>
          <w:tcPr>
            <w:tcW w:w="675" w:type="dxa"/>
            <w:tcBorders>
              <w:top w:val="single" w:sz="4" w:space="0" w:color="auto"/>
              <w:left w:val="single" w:sz="4" w:space="0" w:color="auto"/>
              <w:bottom w:val="single" w:sz="4" w:space="0" w:color="auto"/>
              <w:right w:val="single" w:sz="4" w:space="0" w:color="auto"/>
            </w:tcBorders>
          </w:tcPr>
          <w:p w14:paraId="49CC383B" w14:textId="643062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3A95FF4F" w14:textId="705E7AF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770454E" w14:textId="19453EB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7398FB89" w14:textId="77777777" w:rsidTr="00833A0E">
        <w:tc>
          <w:tcPr>
            <w:tcW w:w="675" w:type="dxa"/>
            <w:tcBorders>
              <w:top w:val="single" w:sz="4" w:space="0" w:color="auto"/>
              <w:left w:val="single" w:sz="4" w:space="0" w:color="auto"/>
              <w:bottom w:val="single" w:sz="4" w:space="0" w:color="auto"/>
              <w:right w:val="single" w:sz="4" w:space="0" w:color="auto"/>
            </w:tcBorders>
          </w:tcPr>
          <w:p w14:paraId="68666EFF" w14:textId="3A3395B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CBD26C5" w14:textId="7279372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3F853041" w14:textId="01159D3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B23B69E" w14:textId="77777777" w:rsidTr="00833A0E">
        <w:tc>
          <w:tcPr>
            <w:tcW w:w="675" w:type="dxa"/>
            <w:tcBorders>
              <w:top w:val="single" w:sz="4" w:space="0" w:color="auto"/>
              <w:left w:val="single" w:sz="4" w:space="0" w:color="auto"/>
              <w:bottom w:val="single" w:sz="4" w:space="0" w:color="auto"/>
              <w:right w:val="single" w:sz="4" w:space="0" w:color="auto"/>
            </w:tcBorders>
          </w:tcPr>
          <w:p w14:paraId="4EF6B360" w14:textId="5CBAECE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94C4669" w14:textId="0F192F1F"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2E36107F" w14:textId="7C4D8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3C485AAD" w14:textId="77777777" w:rsidTr="00833A0E">
        <w:tc>
          <w:tcPr>
            <w:tcW w:w="675" w:type="dxa"/>
            <w:tcBorders>
              <w:top w:val="single" w:sz="4" w:space="0" w:color="auto"/>
              <w:left w:val="single" w:sz="4" w:space="0" w:color="auto"/>
              <w:bottom w:val="single" w:sz="4" w:space="0" w:color="auto"/>
              <w:right w:val="single" w:sz="4" w:space="0" w:color="auto"/>
            </w:tcBorders>
          </w:tcPr>
          <w:p w14:paraId="5421CD79" w14:textId="53742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2FD48163" w14:textId="0552B6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proofErr w:type="spellStart"/>
            <w:r w:rsidRPr="008A1E08">
              <w:rPr>
                <w:rFonts w:ascii="Times New Roman" w:hAnsi="Times New Roman" w:cs="Times New Roman"/>
              </w:rPr>
              <w:t>Skląsties</w:t>
            </w:r>
            <w:proofErr w:type="spellEnd"/>
            <w:r w:rsidRPr="008A1E08">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0674720F" w14:textId="6883EC9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7A124A1D" w14:textId="77777777" w:rsidTr="00833A0E">
        <w:tc>
          <w:tcPr>
            <w:tcW w:w="675" w:type="dxa"/>
            <w:tcBorders>
              <w:top w:val="single" w:sz="4" w:space="0" w:color="auto"/>
              <w:left w:val="single" w:sz="4" w:space="0" w:color="auto"/>
              <w:bottom w:val="single" w:sz="4" w:space="0" w:color="auto"/>
              <w:right w:val="single" w:sz="4" w:space="0" w:color="auto"/>
            </w:tcBorders>
          </w:tcPr>
          <w:p w14:paraId="3ECB85A6" w14:textId="37BFD60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20D3133D" w14:textId="54AC501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5C95CE25" w14:textId="417BD8E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C773F8B" w14:textId="77777777" w:rsidTr="00833A0E">
        <w:tc>
          <w:tcPr>
            <w:tcW w:w="675" w:type="dxa"/>
            <w:tcBorders>
              <w:top w:val="single" w:sz="4" w:space="0" w:color="auto"/>
              <w:left w:val="single" w:sz="4" w:space="0" w:color="auto"/>
              <w:bottom w:val="single" w:sz="4" w:space="0" w:color="auto"/>
              <w:right w:val="single" w:sz="4" w:space="0" w:color="auto"/>
            </w:tcBorders>
          </w:tcPr>
          <w:p w14:paraId="2AB23139" w14:textId="019AFA0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111726C2" w14:textId="2E2C8DE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4036AC28" w14:textId="1D36204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16888AD" w14:textId="77777777" w:rsidTr="00833A0E">
        <w:tc>
          <w:tcPr>
            <w:tcW w:w="675" w:type="dxa"/>
            <w:tcBorders>
              <w:top w:val="single" w:sz="4" w:space="0" w:color="auto"/>
              <w:left w:val="single" w:sz="4" w:space="0" w:color="auto"/>
              <w:bottom w:val="single" w:sz="4" w:space="0" w:color="auto"/>
              <w:right w:val="single" w:sz="4" w:space="0" w:color="auto"/>
            </w:tcBorders>
          </w:tcPr>
          <w:p w14:paraId="55CD7623" w14:textId="3D25DF3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lastRenderedPageBreak/>
              <w:t>21.</w:t>
            </w:r>
          </w:p>
        </w:tc>
        <w:tc>
          <w:tcPr>
            <w:tcW w:w="6408" w:type="dxa"/>
            <w:tcBorders>
              <w:top w:val="single" w:sz="4" w:space="0" w:color="auto"/>
              <w:left w:val="single" w:sz="4" w:space="0" w:color="auto"/>
              <w:bottom w:val="single" w:sz="4" w:space="0" w:color="auto"/>
              <w:right w:val="single" w:sz="4" w:space="0" w:color="auto"/>
            </w:tcBorders>
          </w:tcPr>
          <w:p w14:paraId="4639F0DC" w14:textId="75A0913C"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37DA0116" w14:textId="22A58D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56C705F" w14:textId="77777777" w:rsidTr="00833A0E">
        <w:tc>
          <w:tcPr>
            <w:tcW w:w="675" w:type="dxa"/>
            <w:tcBorders>
              <w:top w:val="single" w:sz="4" w:space="0" w:color="auto"/>
              <w:left w:val="single" w:sz="4" w:space="0" w:color="auto"/>
              <w:bottom w:val="single" w:sz="4" w:space="0" w:color="auto"/>
              <w:right w:val="single" w:sz="4" w:space="0" w:color="auto"/>
            </w:tcBorders>
          </w:tcPr>
          <w:p w14:paraId="62502CF6" w14:textId="4972611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38D9CA96" w14:textId="4A75756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163DA194" w14:textId="2B45500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60465721" w14:textId="77777777" w:rsidTr="00833A0E">
        <w:tc>
          <w:tcPr>
            <w:tcW w:w="675" w:type="dxa"/>
            <w:tcBorders>
              <w:top w:val="single" w:sz="4" w:space="0" w:color="auto"/>
              <w:left w:val="single" w:sz="4" w:space="0" w:color="auto"/>
              <w:bottom w:val="single" w:sz="4" w:space="0" w:color="auto"/>
              <w:right w:val="single" w:sz="4" w:space="0" w:color="auto"/>
            </w:tcBorders>
          </w:tcPr>
          <w:p w14:paraId="0FBCF84A" w14:textId="76C4A37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5F8DF16B" w14:textId="2003B53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63737B19" w14:textId="2ED1348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37540728" w14:textId="77777777" w:rsidTr="00833A0E">
        <w:tc>
          <w:tcPr>
            <w:tcW w:w="675" w:type="dxa"/>
            <w:tcBorders>
              <w:top w:val="single" w:sz="4" w:space="0" w:color="auto"/>
              <w:left w:val="single" w:sz="4" w:space="0" w:color="auto"/>
              <w:bottom w:val="single" w:sz="4" w:space="0" w:color="auto"/>
              <w:right w:val="single" w:sz="4" w:space="0" w:color="auto"/>
            </w:tcBorders>
          </w:tcPr>
          <w:p w14:paraId="55AFC246" w14:textId="2502BCC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52BCE87F" w14:textId="5AFDB2B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34302DA6" w14:textId="5C1C5DF6"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7216D1" w14:textId="77777777" w:rsidTr="00833A0E">
        <w:tc>
          <w:tcPr>
            <w:tcW w:w="675" w:type="dxa"/>
            <w:tcBorders>
              <w:top w:val="single" w:sz="4" w:space="0" w:color="auto"/>
              <w:left w:val="single" w:sz="4" w:space="0" w:color="auto"/>
              <w:bottom w:val="single" w:sz="4" w:space="0" w:color="auto"/>
              <w:right w:val="single" w:sz="4" w:space="0" w:color="auto"/>
            </w:tcBorders>
          </w:tcPr>
          <w:p w14:paraId="6A4537DD" w14:textId="028266D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7C7D093A" w14:textId="2653A35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63D7DE25" w14:textId="0339630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2F345879" w14:textId="77777777" w:rsidTr="00833A0E">
        <w:tc>
          <w:tcPr>
            <w:tcW w:w="675" w:type="dxa"/>
            <w:tcBorders>
              <w:top w:val="single" w:sz="4" w:space="0" w:color="auto"/>
              <w:left w:val="single" w:sz="4" w:space="0" w:color="auto"/>
              <w:bottom w:val="single" w:sz="4" w:space="0" w:color="auto"/>
              <w:right w:val="single" w:sz="4" w:space="0" w:color="auto"/>
            </w:tcBorders>
          </w:tcPr>
          <w:p w14:paraId="04BB0B4F" w14:textId="115F307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16AD8641" w14:textId="2E9DF85C"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1A043A11" w14:textId="6B3CD46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 vnt.</w:t>
            </w:r>
          </w:p>
        </w:tc>
      </w:tr>
      <w:tr w:rsidR="008A1E08" w:rsidRPr="00D00127" w14:paraId="7C0CB4E3" w14:textId="77777777" w:rsidTr="00833A0E">
        <w:tc>
          <w:tcPr>
            <w:tcW w:w="675" w:type="dxa"/>
            <w:tcBorders>
              <w:top w:val="single" w:sz="4" w:space="0" w:color="auto"/>
              <w:left w:val="single" w:sz="4" w:space="0" w:color="auto"/>
              <w:bottom w:val="single" w:sz="4" w:space="0" w:color="auto"/>
              <w:right w:val="single" w:sz="4" w:space="0" w:color="auto"/>
            </w:tcBorders>
          </w:tcPr>
          <w:p w14:paraId="4271B79E" w14:textId="3D02AB3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1F9DF940" w14:textId="295253CF"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0A6FBF5B" w14:textId="1E54C78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3809BDAB" w14:textId="77777777" w:rsidTr="00833A0E">
        <w:tc>
          <w:tcPr>
            <w:tcW w:w="675" w:type="dxa"/>
            <w:tcBorders>
              <w:top w:val="single" w:sz="4" w:space="0" w:color="auto"/>
              <w:left w:val="single" w:sz="4" w:space="0" w:color="auto"/>
              <w:bottom w:val="single" w:sz="4" w:space="0" w:color="auto"/>
              <w:right w:val="single" w:sz="4" w:space="0" w:color="auto"/>
            </w:tcBorders>
          </w:tcPr>
          <w:p w14:paraId="0E845677" w14:textId="0F2B30A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05F5B939" w14:textId="1EF7ADD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ECF76B4" w14:textId="4D16F7F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5FB8641E" w14:textId="77777777" w:rsidTr="00833A0E">
        <w:tc>
          <w:tcPr>
            <w:tcW w:w="675" w:type="dxa"/>
            <w:tcBorders>
              <w:top w:val="single" w:sz="4" w:space="0" w:color="auto"/>
              <w:left w:val="single" w:sz="4" w:space="0" w:color="auto"/>
              <w:bottom w:val="single" w:sz="4" w:space="0" w:color="auto"/>
              <w:right w:val="single" w:sz="4" w:space="0" w:color="auto"/>
            </w:tcBorders>
          </w:tcPr>
          <w:p w14:paraId="68BE20A3" w14:textId="467AD69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60F6ED0C" w14:textId="09D060C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7BF0CB69" w14:textId="2F83ADB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B9553F" w14:textId="77777777" w:rsidTr="00833A0E">
        <w:tc>
          <w:tcPr>
            <w:tcW w:w="675" w:type="dxa"/>
            <w:tcBorders>
              <w:top w:val="single" w:sz="4" w:space="0" w:color="auto"/>
              <w:left w:val="single" w:sz="4" w:space="0" w:color="auto"/>
              <w:bottom w:val="single" w:sz="4" w:space="0" w:color="auto"/>
              <w:right w:val="single" w:sz="4" w:space="0" w:color="auto"/>
            </w:tcBorders>
          </w:tcPr>
          <w:p w14:paraId="3FE5BF2C" w14:textId="4CF2574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6BE3C084" w14:textId="1B3CCDF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1B5D7760" w14:textId="1B0C883E"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diena</w:t>
            </w:r>
          </w:p>
        </w:tc>
      </w:tr>
      <w:tr w:rsidR="008A1E08" w:rsidRPr="00D00127" w14:paraId="473A459A" w14:textId="77777777" w:rsidTr="00833A0E">
        <w:tc>
          <w:tcPr>
            <w:tcW w:w="675" w:type="dxa"/>
            <w:tcBorders>
              <w:top w:val="single" w:sz="4" w:space="0" w:color="auto"/>
              <w:left w:val="single" w:sz="4" w:space="0" w:color="auto"/>
              <w:bottom w:val="single" w:sz="4" w:space="0" w:color="auto"/>
              <w:right w:val="single" w:sz="4" w:space="0" w:color="auto"/>
            </w:tcBorders>
          </w:tcPr>
          <w:p w14:paraId="1FD38225" w14:textId="1C524D9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103494DE" w14:textId="7D2095E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C3FD0CE" w14:textId="2E9D55E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E84C0CF" w14:textId="77777777" w:rsidTr="00833A0E">
        <w:tc>
          <w:tcPr>
            <w:tcW w:w="675" w:type="dxa"/>
            <w:tcBorders>
              <w:top w:val="single" w:sz="4" w:space="0" w:color="auto"/>
              <w:left w:val="single" w:sz="4" w:space="0" w:color="auto"/>
              <w:bottom w:val="single" w:sz="4" w:space="0" w:color="auto"/>
              <w:right w:val="single" w:sz="4" w:space="0" w:color="auto"/>
            </w:tcBorders>
          </w:tcPr>
          <w:p w14:paraId="218D0BD3" w14:textId="39573E5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3B0B6030" w14:textId="085BAC7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3E75F6AB" w14:textId="2F476B1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7283C89C" w14:textId="77777777" w:rsidTr="00833A0E">
        <w:tc>
          <w:tcPr>
            <w:tcW w:w="675" w:type="dxa"/>
            <w:tcBorders>
              <w:top w:val="single" w:sz="4" w:space="0" w:color="auto"/>
              <w:left w:val="single" w:sz="4" w:space="0" w:color="auto"/>
              <w:bottom w:val="single" w:sz="4" w:space="0" w:color="auto"/>
              <w:right w:val="single" w:sz="4" w:space="0" w:color="auto"/>
            </w:tcBorders>
          </w:tcPr>
          <w:p w14:paraId="3C1FE2E6" w14:textId="5DD2A1C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2E506B18" w14:textId="33F1E07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5E2953E1" w14:textId="0EFFCDC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415947D" w14:textId="77777777" w:rsidTr="00833A0E">
        <w:tc>
          <w:tcPr>
            <w:tcW w:w="675" w:type="dxa"/>
            <w:tcBorders>
              <w:top w:val="single" w:sz="4" w:space="0" w:color="auto"/>
              <w:left w:val="single" w:sz="4" w:space="0" w:color="auto"/>
              <w:bottom w:val="single" w:sz="4" w:space="0" w:color="auto"/>
              <w:right w:val="single" w:sz="4" w:space="0" w:color="auto"/>
            </w:tcBorders>
          </w:tcPr>
          <w:p w14:paraId="44B3FBC3" w14:textId="06EDA31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7CE41AE" w14:textId="061D7F2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EBA81E2" w14:textId="6E88B99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7F3460C" w14:textId="77777777" w:rsidTr="00833A0E">
        <w:tc>
          <w:tcPr>
            <w:tcW w:w="675" w:type="dxa"/>
            <w:tcBorders>
              <w:top w:val="single" w:sz="4" w:space="0" w:color="auto"/>
              <w:left w:val="single" w:sz="4" w:space="0" w:color="auto"/>
              <w:bottom w:val="single" w:sz="4" w:space="0" w:color="auto"/>
              <w:right w:val="single" w:sz="4" w:space="0" w:color="auto"/>
            </w:tcBorders>
          </w:tcPr>
          <w:p w14:paraId="60C5FF91" w14:textId="6597960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26EA3B43" w14:textId="79FBF10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02F04E2A" w14:textId="0E43DB2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15E0385F" w14:textId="77777777" w:rsidTr="00833A0E">
        <w:tc>
          <w:tcPr>
            <w:tcW w:w="675" w:type="dxa"/>
            <w:tcBorders>
              <w:top w:val="single" w:sz="4" w:space="0" w:color="auto"/>
              <w:left w:val="single" w:sz="4" w:space="0" w:color="auto"/>
              <w:bottom w:val="single" w:sz="4" w:space="0" w:color="auto"/>
              <w:right w:val="single" w:sz="4" w:space="0" w:color="auto"/>
            </w:tcBorders>
          </w:tcPr>
          <w:p w14:paraId="2AD31B52" w14:textId="03638C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7FCBE4EA" w14:textId="22381BF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4C19D3D4" w14:textId="5C3A2062"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0510512" w14:textId="77777777" w:rsidTr="00833A0E">
        <w:tc>
          <w:tcPr>
            <w:tcW w:w="675" w:type="dxa"/>
            <w:tcBorders>
              <w:top w:val="single" w:sz="4" w:space="0" w:color="auto"/>
              <w:left w:val="single" w:sz="4" w:space="0" w:color="auto"/>
              <w:bottom w:val="single" w:sz="4" w:space="0" w:color="auto"/>
              <w:right w:val="single" w:sz="4" w:space="0" w:color="auto"/>
            </w:tcBorders>
          </w:tcPr>
          <w:p w14:paraId="55DF4B82" w14:textId="1D10B01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7260A080" w14:textId="434BF884"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FFA4C60" w14:textId="3CF92D9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 val.</w:t>
            </w:r>
          </w:p>
        </w:tc>
      </w:tr>
      <w:tr w:rsidR="008A1E08" w:rsidRPr="00D00127" w14:paraId="1B2AF77E" w14:textId="77777777" w:rsidTr="00833A0E">
        <w:tc>
          <w:tcPr>
            <w:tcW w:w="675" w:type="dxa"/>
            <w:tcBorders>
              <w:top w:val="single" w:sz="4" w:space="0" w:color="auto"/>
              <w:left w:val="single" w:sz="4" w:space="0" w:color="auto"/>
              <w:bottom w:val="single" w:sz="4" w:space="0" w:color="auto"/>
              <w:right w:val="single" w:sz="4" w:space="0" w:color="auto"/>
            </w:tcBorders>
          </w:tcPr>
          <w:p w14:paraId="7F3C69AA" w14:textId="244003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4BAE8EB3" w14:textId="42DA503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02A55142" w14:textId="3E55BE9C"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1000 km.</w:t>
            </w:r>
          </w:p>
        </w:tc>
      </w:tr>
    </w:tbl>
    <w:p w14:paraId="5B1C25AF" w14:textId="15B1D953"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EA1C78" w:rsidRPr="00EA1C78">
        <w:rPr>
          <w:rFonts w:ascii="Times New Roman" w:eastAsia="Calibri" w:hAnsi="Times New Roman" w:cs="Times New Roman"/>
        </w:rPr>
        <w:t>Pirkėjas</w:t>
      </w:r>
      <w:r w:rsidRPr="00D00127">
        <w:rPr>
          <w:rFonts w:ascii="Times New Roman" w:eastAsia="Calibri" w:hAnsi="Times New Roman" w:cs="Times New Roman"/>
        </w:rPr>
        <w:t xml:space="preserve"> neįsipareigoja įsigyti šių Paslaugų, t. y. šios Paslaugos užsakomos pagal faktinį jų poreikį neviršijant maksimalios Sutarties vertės.</w:t>
      </w:r>
      <w:r w:rsidR="007371B3" w:rsidRPr="007371B3">
        <w:t xml:space="preserve"> </w:t>
      </w:r>
      <w:r w:rsidR="007371B3" w:rsidRPr="007371B3">
        <w:rPr>
          <w:rFonts w:ascii="Times New Roman" w:eastAsia="Calibri" w:hAnsi="Times New Roman" w:cs="Times New Roman"/>
        </w:rPr>
        <w:t>Nurodyti kiekiai reikalingi Tiekėjui nustatyti</w:t>
      </w:r>
      <w:r w:rsidR="007371B3">
        <w:rPr>
          <w:rFonts w:ascii="Times New Roman" w:eastAsia="Calibri" w:hAnsi="Times New Roman" w:cs="Times New Roman"/>
        </w:rPr>
        <w:t>.</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3981DB68" w:rsidR="00F42133" w:rsidRPr="00D00127" w:rsidRDefault="00EE172A"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Pr>
          <w:rFonts w:ascii="Times New Roman" w:eastAsia="Calibri" w:hAnsi="Times New Roman" w:cs="Times New Roman"/>
        </w:rPr>
        <w:t>Esant poreikiui, 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r w:rsidR="000844DE">
        <w:rPr>
          <w:rFonts w:ascii="Times New Roman" w:eastAsia="Calibri" w:hAnsi="Times New Roman" w:cs="Times New Roman"/>
        </w:rPr>
        <w:t xml:space="preserve"> </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33F7B3DD" w14:textId="1D371888" w:rsidR="00BD53ED" w:rsidRDefault="00BD53ED"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T</w:t>
      </w:r>
      <w:r w:rsidR="00E5222D">
        <w:rPr>
          <w:rFonts w:ascii="Times New Roman" w:eastAsia="Times New Roman" w:hAnsi="Times New Roman" w:cs="Times New Roman"/>
        </w:rPr>
        <w:t>ie</w:t>
      </w:r>
      <w:r>
        <w:rPr>
          <w:rFonts w:ascii="Times New Roman" w:eastAsia="Times New Roman" w:hAnsi="Times New Roman" w:cs="Times New Roman"/>
        </w:rPr>
        <w:t xml:space="preserve">kėjas teikdamas </w:t>
      </w:r>
      <w:r w:rsidRPr="00BD53ED">
        <w:rPr>
          <w:rFonts w:ascii="Times New Roman" w:eastAsia="Times New Roman" w:hAnsi="Times New Roman" w:cs="Times New Roman"/>
        </w:rPr>
        <w:t>pasiūlymą į įkainius privalo įskaičiuoti naują detalę bei detalės pakeitimo (montavimo) paslaugą. Įkainis turi būti galutinis ir apimti visas su detalės tiekimu bei pakeitimu susijusias išlaidas.</w:t>
      </w:r>
    </w:p>
    <w:p w14:paraId="789FD389" w14:textId="7DF17A8F" w:rsidR="00F42133" w:rsidRDefault="00B40502"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Paslaugoms teikti naudojamos</w:t>
      </w:r>
      <w:r w:rsidR="000C35B2">
        <w:rPr>
          <w:rFonts w:ascii="Times New Roman" w:eastAsia="Times New Roman" w:hAnsi="Times New Roman" w:cs="Times New Roman"/>
        </w:rPr>
        <w:t xml:space="preserve"> </w:t>
      </w:r>
      <w:r w:rsidR="000C35B2" w:rsidRPr="00D00127">
        <w:rPr>
          <w:rFonts w:ascii="Times New Roman" w:eastAsia="Times New Roman" w:hAnsi="Times New Roman" w:cs="Times New Roman"/>
        </w:rPr>
        <w:t>nauj</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w:t>
      </w:r>
      <w:r w:rsidR="000C35B2" w:rsidRPr="00D00127">
        <w:rPr>
          <w:rFonts w:ascii="Times New Roman" w:eastAsia="Times New Roman" w:hAnsi="Times New Roman" w:cs="Times New Roman"/>
        </w:rPr>
        <w:t>originali</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 xml:space="preserve">arba </w:t>
      </w:r>
      <w:r w:rsidR="000C35B2" w:rsidRPr="00D00127">
        <w:rPr>
          <w:rFonts w:ascii="Times New Roman" w:eastAsia="Times New Roman" w:hAnsi="Times New Roman" w:cs="Times New Roman"/>
        </w:rPr>
        <w:t>analogišk</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sertifikuoto gamintojo</w:t>
      </w:r>
      <w:r w:rsidRPr="00B40502">
        <w:rPr>
          <w:rFonts w:ascii="Times New Roman" w:eastAsia="Times New Roman" w:hAnsi="Times New Roman" w:cs="Times New Roman"/>
        </w:rPr>
        <w:t xml:space="preserve"> </w:t>
      </w:r>
      <w:r w:rsidRPr="00D00127">
        <w:rPr>
          <w:rFonts w:ascii="Times New Roman" w:eastAsia="Times New Roman" w:hAnsi="Times New Roman" w:cs="Times New Roman"/>
        </w:rPr>
        <w:t>detal</w:t>
      </w:r>
      <w:r>
        <w:rPr>
          <w:rFonts w:ascii="Times New Roman" w:eastAsia="Times New Roman" w:hAnsi="Times New Roman" w:cs="Times New Roman"/>
        </w:rPr>
        <w:t>ė</w:t>
      </w:r>
      <w:r w:rsidRPr="00D00127">
        <w:rPr>
          <w:rFonts w:ascii="Times New Roman" w:eastAsia="Times New Roman" w:hAnsi="Times New Roman" w:cs="Times New Roman"/>
        </w:rPr>
        <w:t>s, atsargin</w:t>
      </w:r>
      <w:r>
        <w:rPr>
          <w:rFonts w:ascii="Times New Roman" w:eastAsia="Times New Roman" w:hAnsi="Times New Roman" w:cs="Times New Roman"/>
        </w:rPr>
        <w:t>ė</w:t>
      </w:r>
      <w:r w:rsidRPr="00D00127">
        <w:rPr>
          <w:rFonts w:ascii="Times New Roman" w:eastAsia="Times New Roman" w:hAnsi="Times New Roman" w:cs="Times New Roman"/>
        </w:rPr>
        <w:t>s dal</w:t>
      </w:r>
      <w:r>
        <w:rPr>
          <w:rFonts w:ascii="Times New Roman" w:eastAsia="Times New Roman" w:hAnsi="Times New Roman" w:cs="Times New Roman"/>
        </w:rPr>
        <w:t>y</w:t>
      </w:r>
      <w:r w:rsidRPr="00D00127">
        <w:rPr>
          <w:rFonts w:ascii="Times New Roman" w:eastAsia="Times New Roman" w:hAnsi="Times New Roman" w:cs="Times New Roman"/>
        </w:rPr>
        <w:t>s, medžiag</w:t>
      </w:r>
      <w:r>
        <w:rPr>
          <w:rFonts w:ascii="Times New Roman" w:eastAsia="Times New Roman" w:hAnsi="Times New Roman" w:cs="Times New Roman"/>
        </w:rPr>
        <w:t>o</w:t>
      </w:r>
      <w:r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Paslaugas </w:t>
      </w:r>
      <w:r>
        <w:rPr>
          <w:rFonts w:ascii="Times New Roman" w:eastAsia="Times New Roman" w:hAnsi="Times New Roman" w:cs="Times New Roman"/>
        </w:rPr>
        <w:t xml:space="preserve">Tiekėjas atlieka </w:t>
      </w:r>
      <w:r w:rsidR="00F42133" w:rsidRPr="00D00127">
        <w:rPr>
          <w:rFonts w:ascii="Times New Roman" w:eastAsia="Times New Roman" w:hAnsi="Times New Roman" w:cs="Times New Roman"/>
        </w:rPr>
        <w:t xml:space="preserve">savo technine įranga bei įrankiais. </w:t>
      </w:r>
    </w:p>
    <w:p w14:paraId="6B3EFC6A" w14:textId="5B146D12" w:rsidR="00E46E7A" w:rsidRDefault="00E46E7A"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E46E7A">
        <w:rPr>
          <w:rFonts w:ascii="Times New Roman" w:eastAsia="Times New Roman" w:hAnsi="Times New Roman" w:cs="Times New Roman"/>
        </w:rPr>
        <w:t>Techninė priežiūra ir remontas bus atliekam</w:t>
      </w:r>
      <w:r w:rsidR="00296EB8">
        <w:rPr>
          <w:rFonts w:ascii="Times New Roman" w:eastAsia="Times New Roman" w:hAnsi="Times New Roman" w:cs="Times New Roman"/>
        </w:rPr>
        <w:t>as</w:t>
      </w:r>
      <w:r w:rsidRPr="00E46E7A">
        <w:rPr>
          <w:rFonts w:ascii="Times New Roman" w:eastAsia="Times New Roman" w:hAnsi="Times New Roman" w:cs="Times New Roman"/>
        </w:rPr>
        <w:t xml:space="preserve"> įvairių gamintojų pakeliamiems garažo vartams ir vartų automatikai, įskaitant, bet neapsiribojant, „</w:t>
      </w:r>
      <w:proofErr w:type="spellStart"/>
      <w:r w:rsidRPr="00E46E7A">
        <w:rPr>
          <w:rFonts w:ascii="Times New Roman" w:eastAsia="Times New Roman" w:hAnsi="Times New Roman" w:cs="Times New Roman"/>
        </w:rPr>
        <w:t>Dextera</w:t>
      </w:r>
      <w:proofErr w:type="spellEnd"/>
      <w:r w:rsidRPr="00E46E7A">
        <w:rPr>
          <w:rFonts w:ascii="Times New Roman" w:eastAsia="Times New Roman" w:hAnsi="Times New Roman" w:cs="Times New Roman"/>
        </w:rPr>
        <w:t>“, „</w:t>
      </w:r>
      <w:proofErr w:type="spellStart"/>
      <w:r w:rsidRPr="00E46E7A">
        <w:rPr>
          <w:rFonts w:ascii="Times New Roman" w:eastAsia="Times New Roman" w:hAnsi="Times New Roman" w:cs="Times New Roman"/>
        </w:rPr>
        <w:t>Ryterna</w:t>
      </w:r>
      <w:proofErr w:type="spellEnd"/>
      <w:r w:rsidRPr="00E46E7A">
        <w:rPr>
          <w:rFonts w:ascii="Times New Roman" w:eastAsia="Times New Roman" w:hAnsi="Times New Roman" w:cs="Times New Roman"/>
        </w:rPr>
        <w:t>“ ir „</w:t>
      </w:r>
      <w:proofErr w:type="spellStart"/>
      <w:r w:rsidRPr="00E46E7A">
        <w:rPr>
          <w:rFonts w:ascii="Times New Roman" w:eastAsia="Times New Roman" w:hAnsi="Times New Roman" w:cs="Times New Roman"/>
        </w:rPr>
        <w:t>Beninca</w:t>
      </w:r>
      <w:proofErr w:type="spellEnd"/>
      <w:r w:rsidRPr="00E46E7A">
        <w:rPr>
          <w:rFonts w:ascii="Times New Roman" w:eastAsia="Times New Roman" w:hAnsi="Times New Roman" w:cs="Times New Roman"/>
        </w:rPr>
        <w:t>“ gaminiais.</w:t>
      </w:r>
    </w:p>
    <w:p w14:paraId="1561E9C9" w14:textId="77777777" w:rsidR="00250F48" w:rsidRDefault="00250F48"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250F48">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4031E5B6" w14:textId="6005A8E5" w:rsidR="00D4370F" w:rsidRDefault="00D4370F"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4370F">
        <w:rPr>
          <w:rFonts w:ascii="Times New Roman" w:eastAsia="Times New Roman" w:hAnsi="Times New Roman" w:cs="Times New Roman"/>
        </w:rPr>
        <w:t>Prieš keisdamas vartų sekciją (segmentą), Tiekėjas privalo suderinti išorės ir vidaus spalvas</w:t>
      </w:r>
      <w:r w:rsidR="0067484E">
        <w:rPr>
          <w:rFonts w:ascii="Times New Roman" w:eastAsia="Times New Roman" w:hAnsi="Times New Roman" w:cs="Times New Roman"/>
        </w:rPr>
        <w:t xml:space="preserve"> (pagal RAL)</w:t>
      </w:r>
      <w:r w:rsidRPr="00D4370F">
        <w:rPr>
          <w:rFonts w:ascii="Times New Roman" w:eastAsia="Times New Roman" w:hAnsi="Times New Roman" w:cs="Times New Roman"/>
        </w:rPr>
        <w:t xml:space="preserve"> su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D4370F">
        <w:rPr>
          <w:rFonts w:ascii="Times New Roman" w:eastAsia="Times New Roman" w:hAnsi="Times New Roman" w:cs="Times New Roman"/>
        </w:rPr>
        <w:t xml:space="preserve"> atstovu.</w:t>
      </w:r>
    </w:p>
    <w:p w14:paraId="26831AE5" w14:textId="483762F5"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lastRenderedPageBreak/>
        <w:t>Jeigu Tiekėjas negali pateikti nurodyto tipo įrenginio</w:t>
      </w:r>
      <w:r w:rsidR="00F3443C">
        <w:rPr>
          <w:rFonts w:ascii="Times New Roman" w:eastAsia="Times New Roman" w:hAnsi="Times New Roman" w:cs="Times New Roman"/>
        </w:rPr>
        <w:t xml:space="preserve"> ar detalės</w:t>
      </w:r>
      <w:r w:rsidRPr="00D00127">
        <w:rPr>
          <w:rFonts w:ascii="Times New Roman" w:eastAsia="Times New Roman" w:hAnsi="Times New Roman" w:cs="Times New Roman"/>
        </w:rPr>
        <w:t xml:space="preserve"> (nurodyto tipo detalė ar įranga yra nebegaminama, nurodyto tipo įrangos pateikimas užtruks nepriimtinai ilgai ir kiti nuo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D00127">
        <w:rPr>
          <w:rFonts w:ascii="Times New Roman" w:eastAsia="Times New Roman" w:hAnsi="Times New Roman" w:cs="Times New Roman"/>
        </w:rPr>
        <w:t xml:space="preserve"> nepriklausantys atvejai dėl ko siūloma kitokio tipo įranga)</w:t>
      </w:r>
      <w:r w:rsidR="00F3443C">
        <w:rPr>
          <w:rFonts w:ascii="Times New Roman" w:eastAsia="Times New Roman" w:hAnsi="Times New Roman" w:cs="Times New Roman"/>
        </w:rPr>
        <w:t>,</w:t>
      </w:r>
      <w:r w:rsidRPr="00D00127">
        <w:rPr>
          <w:rFonts w:ascii="Times New Roman" w:eastAsia="Times New Roman" w:hAnsi="Times New Roman" w:cs="Times New Roman"/>
        </w:rPr>
        <w:t xml:space="preserve"> Tiekėjas įsipareigoja, </w:t>
      </w:r>
      <w:r w:rsidR="00B40502">
        <w:rPr>
          <w:rFonts w:ascii="Times New Roman" w:eastAsia="Times New Roman" w:hAnsi="Times New Roman" w:cs="Times New Roman"/>
        </w:rPr>
        <w:t>neviršijant</w:t>
      </w:r>
      <w:r w:rsidR="00B40502" w:rsidRPr="00D00127">
        <w:rPr>
          <w:rFonts w:ascii="Times New Roman" w:eastAsia="Times New Roman" w:hAnsi="Times New Roman" w:cs="Times New Roman"/>
        </w:rPr>
        <w:t xml:space="preserve"> </w:t>
      </w:r>
      <w:r w:rsidRPr="00D00127">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53CEC5A4"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Paaiškėjus, </w:t>
      </w:r>
      <w:r w:rsidRPr="00A51B72">
        <w:rPr>
          <w:rFonts w:ascii="Times New Roman" w:eastAsia="SimSun" w:hAnsi="Times New Roman" w:cs="Times New Roman"/>
          <w:color w:val="000000" w:themeColor="text1"/>
          <w:lang w:eastAsia="zh-CN"/>
        </w:rPr>
        <w:t xml:space="preserve">kad </w:t>
      </w:r>
      <w:r w:rsidR="005C166F" w:rsidRPr="00A51B72">
        <w:rPr>
          <w:rFonts w:ascii="Times New Roman" w:eastAsia="SimSun" w:hAnsi="Times New Roman" w:cs="Times New Roman"/>
          <w:color w:val="000000" w:themeColor="text1"/>
          <w:lang w:eastAsia="zh-CN"/>
        </w:rPr>
        <w:t xml:space="preserve">pakeliami </w:t>
      </w:r>
      <w:r w:rsidRPr="00A51B72">
        <w:rPr>
          <w:rFonts w:ascii="Times New Roman" w:eastAsia="SimSun" w:hAnsi="Times New Roman" w:cs="Times New Roman"/>
          <w:color w:val="000000" w:themeColor="text1"/>
          <w:lang w:eastAsia="zh-CN"/>
        </w:rPr>
        <w:t>vartai</w:t>
      </w:r>
      <w:r w:rsidR="00F3443C" w:rsidRPr="00A51B72">
        <w:rPr>
          <w:rFonts w:ascii="Times New Roman" w:eastAsia="SimSun" w:hAnsi="Times New Roman" w:cs="Times New Roman"/>
          <w:color w:val="000000" w:themeColor="text1"/>
          <w:lang w:eastAsia="zh-CN"/>
        </w:rPr>
        <w:t xml:space="preserve"> </w:t>
      </w:r>
      <w:r w:rsidRPr="00A51B72">
        <w:rPr>
          <w:rFonts w:ascii="Times New Roman" w:eastAsia="SimSun" w:hAnsi="Times New Roman" w:cs="Times New Roman"/>
          <w:color w:val="000000" w:themeColor="text1"/>
          <w:lang w:eastAsia="zh-CN"/>
        </w:rPr>
        <w:t xml:space="preserve">yra </w:t>
      </w:r>
      <w:r w:rsidR="00F3443C" w:rsidRPr="00A51B72">
        <w:rPr>
          <w:rFonts w:ascii="Times New Roman" w:eastAsia="SimSun" w:hAnsi="Times New Roman" w:cs="Times New Roman"/>
          <w:color w:val="000000" w:themeColor="text1"/>
          <w:lang w:eastAsia="zh-CN"/>
        </w:rPr>
        <w:t>nepataisom</w:t>
      </w:r>
      <w:r w:rsidR="00592AB0" w:rsidRPr="00A51B72">
        <w:rPr>
          <w:rFonts w:ascii="Times New Roman" w:eastAsia="SimSun" w:hAnsi="Times New Roman" w:cs="Times New Roman"/>
          <w:color w:val="000000" w:themeColor="text1"/>
          <w:lang w:eastAsia="zh-CN"/>
        </w:rPr>
        <w:t>i</w:t>
      </w:r>
      <w:r w:rsidRPr="00A51B72">
        <w:rPr>
          <w:rFonts w:ascii="Times New Roman" w:eastAsia="SimSun" w:hAnsi="Times New Roman" w:cs="Times New Roman"/>
          <w:color w:val="000000" w:themeColor="text1"/>
          <w:lang w:eastAsia="zh-CN"/>
        </w:rPr>
        <w:t>, Tiekėjas įsipareigoja pakeisti juos naujais</w:t>
      </w:r>
      <w:r w:rsidR="00A51B72" w:rsidRPr="00A51B72">
        <w:rPr>
          <w:rFonts w:ascii="Times New Roman" w:eastAsia="SimSun" w:hAnsi="Times New Roman" w:cs="Times New Roman"/>
          <w:color w:val="000000" w:themeColor="text1"/>
          <w:lang w:eastAsia="zh-CN"/>
        </w:rPr>
        <w:t>,</w:t>
      </w:r>
      <w:r w:rsidR="00F3443C" w:rsidRPr="00A51B72">
        <w:rPr>
          <w:rFonts w:ascii="Times New Roman" w:eastAsia="SimSun" w:hAnsi="Times New Roman" w:cs="Times New Roman"/>
          <w:color w:val="000000" w:themeColor="text1"/>
          <w:lang w:eastAsia="zh-CN"/>
        </w:rPr>
        <w:t xml:space="preserve"> vadovaujantis </w:t>
      </w:r>
      <w:r w:rsidR="00A51B72" w:rsidRPr="00A51B72">
        <w:rPr>
          <w:rFonts w:ascii="Times New Roman" w:eastAsia="SimSun" w:hAnsi="Times New Roman" w:cs="Times New Roman"/>
          <w:color w:val="000000" w:themeColor="text1"/>
          <w:lang w:eastAsia="zh-CN"/>
        </w:rPr>
        <w:t xml:space="preserve">Nenumatytų paslaugų įsigijimo tvarka. </w:t>
      </w:r>
    </w:p>
    <w:p w14:paraId="710D2203" w14:textId="37487401" w:rsidR="00F42133" w:rsidRPr="00D00127"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Visos Paslaugos turi būti atliekamos laiku, kokybiškai. Suteiktų Paslaugų kokybę kontroliuoja </w:t>
      </w:r>
      <w:r w:rsidR="00EA1C78" w:rsidRPr="00EA1C78">
        <w:rPr>
          <w:rFonts w:ascii="Times New Roman" w:eastAsia="SimSun" w:hAnsi="Times New Roman" w:cs="Times New Roman"/>
          <w:lang w:eastAsia="zh-CN"/>
        </w:rPr>
        <w:t>Pirkėj</w:t>
      </w:r>
      <w:r w:rsidR="00EA1C78">
        <w:rPr>
          <w:rFonts w:ascii="Times New Roman" w:eastAsia="SimSun" w:hAnsi="Times New Roman" w:cs="Times New Roman"/>
          <w:lang w:eastAsia="zh-CN"/>
        </w:rPr>
        <w:t>o</w:t>
      </w:r>
      <w:r w:rsidRPr="00D00127">
        <w:rPr>
          <w:rFonts w:ascii="Times New Roman" w:eastAsia="SimSun" w:hAnsi="Times New Roman" w:cs="Times New Roman"/>
          <w:lang w:eastAsia="zh-CN"/>
        </w:rPr>
        <w:t xml:space="preserve"> ir Tiekėjo paskirti atsakingi darbuotojai.</w:t>
      </w:r>
    </w:p>
    <w:p w14:paraId="16724146" w14:textId="77777777" w:rsidR="00E06C4E"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1C7A3ADE" w14:textId="2CD64919" w:rsidR="00E06C4E" w:rsidRDefault="00F42133" w:rsidP="00783D82">
      <w:pPr>
        <w:pStyle w:val="Sraopastraipa"/>
        <w:numPr>
          <w:ilvl w:val="2"/>
          <w:numId w:val="16"/>
        </w:numPr>
        <w:tabs>
          <w:tab w:val="left" w:pos="142"/>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 xml:space="preserve">Visas su dokumentų, kurių reikalauja </w:t>
      </w:r>
      <w:r w:rsidR="00EA1C78" w:rsidRPr="00EA1C78">
        <w:rPr>
          <w:rFonts w:ascii="Times New Roman" w:eastAsia="SimSun" w:hAnsi="Times New Roman" w:cs="Times New Roman"/>
          <w:lang w:eastAsia="zh-CN"/>
        </w:rPr>
        <w:t>Pirkėjas</w:t>
      </w:r>
      <w:r w:rsidRPr="00E06C4E">
        <w:rPr>
          <w:rFonts w:ascii="Times New Roman" w:eastAsia="SimSun" w:hAnsi="Times New Roman" w:cs="Times New Roman"/>
          <w:lang w:eastAsia="zh-CN"/>
        </w:rPr>
        <w:t>, rengimu ir pateikimu susijusias išlaidas;</w:t>
      </w:r>
    </w:p>
    <w:p w14:paraId="71F52FBE" w14:textId="77777777" w:rsidR="00E06C4E" w:rsidRDefault="00F42133"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Aprūpinimo įrankiais ir kitomis darbuotojų darbo priemonėmis, reikalingomis Paslaugoms atlikti, išlaidas</w:t>
      </w:r>
      <w:r w:rsidR="00E06C4E" w:rsidRPr="00E06C4E">
        <w:rPr>
          <w:rFonts w:ascii="Times New Roman" w:eastAsia="SimSun" w:hAnsi="Times New Roman" w:cs="Times New Roman"/>
          <w:lang w:eastAsia="zh-CN"/>
        </w:rPr>
        <w:t>;</w:t>
      </w:r>
    </w:p>
    <w:p w14:paraId="63B773F6" w14:textId="065325BE" w:rsidR="00E06C4E" w:rsidRPr="00E06C4E" w:rsidRDefault="008C5C47"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Pr>
          <w:rFonts w:ascii="Times New Roman" w:eastAsia="SimSun" w:hAnsi="Times New Roman" w:cs="Times New Roman"/>
          <w:lang w:eastAsia="zh-CN"/>
        </w:rPr>
        <w:t xml:space="preserve"> </w:t>
      </w:r>
      <w:r w:rsidR="00F42133" w:rsidRPr="00E06C4E">
        <w:rPr>
          <w:rFonts w:ascii="Times New Roman" w:eastAsia="SimSun" w:hAnsi="Times New Roman" w:cs="Times New Roman"/>
          <w:lang w:eastAsia="zh-CN"/>
        </w:rPr>
        <w:t>Kelionės, transporto, apgyvendinimo ir kitas su Paslaugų teikimu susijusias išlaidas.</w:t>
      </w:r>
    </w:p>
    <w:p w14:paraId="6A214D27" w14:textId="3EF7894F" w:rsidR="008C5C47" w:rsidRDefault="00F42133" w:rsidP="00783D82">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w:t>
      </w:r>
      <w:r w:rsidR="00C26368">
        <w:rPr>
          <w:rFonts w:ascii="Times New Roman" w:eastAsia="Times New Roman" w:hAnsi="Times New Roman" w:cs="Times New Roman"/>
        </w:rPr>
        <w:t>a</w:t>
      </w:r>
      <w:r w:rsidRPr="00E06C4E">
        <w:rPr>
          <w:rFonts w:ascii="Times New Roman" w:eastAsia="Times New Roman" w:hAnsi="Times New Roman" w:cs="Times New Roman"/>
        </w:rPr>
        <w:t>s.</w:t>
      </w:r>
    </w:p>
    <w:p w14:paraId="27147E61" w14:textId="7A687FDB" w:rsidR="00E06C4E" w:rsidRPr="008C5C47" w:rsidRDefault="00F42133" w:rsidP="008C5C47">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privalo sureguliuoti, išbandyti ir užtikrinti įrenginio veikimą </w:t>
      </w:r>
      <w:r w:rsidR="00F3443C" w:rsidRPr="008C5C47">
        <w:rPr>
          <w:rFonts w:ascii="Times New Roman" w:eastAsia="Times New Roman" w:hAnsi="Times New Roman" w:cs="Times New Roman"/>
        </w:rPr>
        <w:t xml:space="preserve">iki atliktų Paslaugų perdavimo </w:t>
      </w:r>
      <w:r w:rsidR="00EA1C78">
        <w:rPr>
          <w:rFonts w:ascii="Times New Roman" w:eastAsia="Calibri" w:hAnsi="Times New Roman" w:cs="Times New Roman"/>
        </w:rPr>
        <w:t>Pirkėjui</w:t>
      </w:r>
      <w:r w:rsidR="00684E32" w:rsidRPr="008C5C47">
        <w:rPr>
          <w:rFonts w:ascii="Times New Roman" w:eastAsia="Times New Roman" w:hAnsi="Times New Roman" w:cs="Times New Roman"/>
        </w:rPr>
        <w:t xml:space="preserve"> dienos</w:t>
      </w:r>
      <w:r w:rsidR="00F3443C" w:rsidRPr="008C5C47">
        <w:rPr>
          <w:rFonts w:ascii="Times New Roman" w:eastAsia="Times New Roman" w:hAnsi="Times New Roman" w:cs="Times New Roman"/>
        </w:rPr>
        <w:t>.</w:t>
      </w:r>
    </w:p>
    <w:p w14:paraId="5FCB94BE"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3082C697" w14:textId="1B4EFBEE" w:rsidR="008C5C47" w:rsidRPr="008C5C47" w:rsidRDefault="00EA1C78"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A1C78">
        <w:rPr>
          <w:rFonts w:ascii="Times New Roman" w:eastAsia="Times New Roman" w:hAnsi="Times New Roman" w:cs="Times New Roman"/>
        </w:rPr>
        <w:t>Pirkėj</w:t>
      </w:r>
      <w:r>
        <w:rPr>
          <w:rFonts w:ascii="Times New Roman" w:eastAsia="Times New Roman" w:hAnsi="Times New Roman" w:cs="Times New Roman"/>
        </w:rPr>
        <w:t>u</w:t>
      </w:r>
      <w:r w:rsidR="00F42133" w:rsidRPr="008C5C47">
        <w:rPr>
          <w:rFonts w:ascii="Times New Roman" w:eastAsia="Times New Roman" w:hAnsi="Times New Roman" w:cs="Times New Roman"/>
        </w:rPr>
        <w:t>i pareikalavus pateikti, pakeistų naujų detalių, atsarginių dalių, medžiagų sertifikatus.</w:t>
      </w:r>
    </w:p>
    <w:p w14:paraId="7E5E64EF" w14:textId="4510D6FB"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8C5C47">
        <w:rPr>
          <w:rFonts w:ascii="Times New Roman" w:eastAsia="Times New Roman" w:hAnsi="Times New Roman" w:cs="Times New Roman"/>
        </w:rPr>
        <w:t xml:space="preserve"> teritorijoje.</w:t>
      </w:r>
    </w:p>
    <w:p w14:paraId="4FFFFE50" w14:textId="1501BA8D" w:rsidR="00F42133"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F42133">
      <w:pPr>
        <w:numPr>
          <w:ilvl w:val="0"/>
          <w:numId w:val="1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7449B268" w14:textId="38CAB471" w:rsidR="00F42133" w:rsidRPr="00D00127" w:rsidRDefault="00EA1C78"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EA1C78">
        <w:rPr>
          <w:rFonts w:ascii="Times New Roman" w:eastAsia="Calibri" w:hAnsi="Times New Roman" w:cs="Times New Roman"/>
        </w:rPr>
        <w:t>Pirkėjas</w:t>
      </w:r>
      <w:r w:rsidR="00F42133" w:rsidRPr="00D00127">
        <w:rPr>
          <w:rFonts w:ascii="Times New Roman" w:eastAsia="Calibri" w:hAnsi="Times New Roman" w:cs="Times New Roman"/>
        </w:rPr>
        <w:t xml:space="preserve"> informuoja Tiekėją apie įrenginių gedimą (pateikia užsakymą) el. paštu.</w:t>
      </w:r>
    </w:p>
    <w:p w14:paraId="4A4E277B" w14:textId="61FDAC8C"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Reagavimo į pranešimą apie gedimą laikas (gedimo diagnostikos pradžios suderinimas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Pr="00D00127">
        <w:rPr>
          <w:rFonts w:ascii="Times New Roman" w:eastAsia="Calibri" w:hAnsi="Times New Roman" w:cs="Times New Roman"/>
        </w:rPr>
        <w:t xml:space="preserve">) – ne daugiau kaip </w:t>
      </w:r>
      <w:r w:rsidR="00E249F5">
        <w:rPr>
          <w:rFonts w:ascii="Times New Roman" w:eastAsia="Calibri" w:hAnsi="Times New Roman" w:cs="Times New Roman"/>
        </w:rPr>
        <w:t>2</w:t>
      </w:r>
      <w:r w:rsidRPr="00D00127">
        <w:rPr>
          <w:rFonts w:ascii="Times New Roman" w:eastAsia="Calibri" w:hAnsi="Times New Roman" w:cs="Times New Roman"/>
        </w:rPr>
        <w:t xml:space="preserve"> </w:t>
      </w:r>
      <w:r w:rsidR="00E249F5">
        <w:rPr>
          <w:rFonts w:ascii="Times New Roman" w:eastAsia="Calibri" w:hAnsi="Times New Roman" w:cs="Times New Roman"/>
        </w:rPr>
        <w:t>d</w:t>
      </w:r>
      <w:r w:rsidR="006949DC">
        <w:rPr>
          <w:rFonts w:ascii="Times New Roman" w:eastAsia="Calibri" w:hAnsi="Times New Roman" w:cs="Times New Roman"/>
        </w:rPr>
        <w:t>arbo dienos</w:t>
      </w:r>
      <w:r w:rsidRPr="00D00127">
        <w:rPr>
          <w:rFonts w:ascii="Times New Roman" w:eastAsia="Calibri" w:hAnsi="Times New Roman" w:cs="Times New Roman"/>
        </w:rPr>
        <w:t xml:space="preserve"> nuo pranešimo apie gedimą</w:t>
      </w:r>
      <w:r w:rsidR="00296F4C">
        <w:rPr>
          <w:rFonts w:ascii="Times New Roman" w:eastAsia="Calibri" w:hAnsi="Times New Roman" w:cs="Times New Roman"/>
        </w:rPr>
        <w:t xml:space="preserve"> momento</w:t>
      </w:r>
      <w:r w:rsidRPr="00D00127">
        <w:rPr>
          <w:rFonts w:ascii="Times New Roman" w:eastAsia="Calibri" w:hAnsi="Times New Roman" w:cs="Times New Roman"/>
        </w:rPr>
        <w:t>.</w:t>
      </w:r>
    </w:p>
    <w:p w14:paraId="334D8282" w14:textId="182CF0C9"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Gedimo šalinimo terminas – ne daugia</w:t>
      </w:r>
      <w:r w:rsidRPr="00A51B72">
        <w:rPr>
          <w:rFonts w:ascii="Times New Roman" w:eastAsia="Calibri" w:hAnsi="Times New Roman" w:cs="Times New Roman"/>
          <w:color w:val="000000" w:themeColor="text1"/>
        </w:rPr>
        <w:t xml:space="preserve">u kaip </w:t>
      </w:r>
      <w:r w:rsidR="00DE06F9" w:rsidRPr="00A51B72">
        <w:rPr>
          <w:rFonts w:ascii="Times New Roman" w:eastAsia="Calibri" w:hAnsi="Times New Roman" w:cs="Times New Roman"/>
          <w:color w:val="000000" w:themeColor="text1"/>
        </w:rPr>
        <w:t>3</w:t>
      </w:r>
      <w:r w:rsidRPr="00A51B72">
        <w:rPr>
          <w:rFonts w:ascii="Times New Roman" w:eastAsia="Calibri" w:hAnsi="Times New Roman" w:cs="Times New Roman"/>
          <w:color w:val="000000" w:themeColor="text1"/>
        </w:rPr>
        <w:t xml:space="preserve"> darbo dienos nuo </w:t>
      </w:r>
      <w:r w:rsidRPr="00D00127">
        <w:rPr>
          <w:rFonts w:ascii="Times New Roman" w:eastAsia="Calibri" w:hAnsi="Times New Roman" w:cs="Times New Roman"/>
        </w:rPr>
        <w:t xml:space="preserve">pranešimo apie gedimą </w:t>
      </w:r>
      <w:r w:rsidR="00E76845">
        <w:rPr>
          <w:rFonts w:ascii="Times New Roman" w:eastAsia="Calibri" w:hAnsi="Times New Roman" w:cs="Times New Roman"/>
        </w:rPr>
        <w:t>užregistravimo</w:t>
      </w:r>
      <w:r w:rsidRPr="00D00127">
        <w:rPr>
          <w:rFonts w:ascii="Times New Roman" w:eastAsia="Calibri" w:hAnsi="Times New Roman" w:cs="Times New Roman"/>
        </w:rPr>
        <w:t>.</w:t>
      </w:r>
    </w:p>
    <w:p w14:paraId="3F94937D" w14:textId="1E9BEA54" w:rsidR="00F42133" w:rsidRPr="00D00127" w:rsidRDefault="00F42133" w:rsidP="00684E32">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00684E32">
        <w:rPr>
          <w:rFonts w:ascii="Times New Roman" w:eastAsia="Calibri" w:hAnsi="Times New Roman" w:cs="Times New Roman"/>
        </w:rPr>
        <w:t xml:space="preserve">. </w:t>
      </w:r>
    </w:p>
    <w:p w14:paraId="41EAE938" w14:textId="5E018CCF"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Pr="00D00127">
        <w:rPr>
          <w:rFonts w:ascii="Times New Roman" w:eastAsia="Calibri" w:hAnsi="Times New Roman" w:cs="Times New Roman"/>
        </w:rPr>
        <w:t>).</w:t>
      </w:r>
    </w:p>
    <w:p w14:paraId="6C01D5C5" w14:textId="77777777"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1D72CAE6" w14:textId="3BDDD263"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1B37FE">
        <w:rPr>
          <w:rFonts w:ascii="Times New Roman" w:eastAsia="Times New Roman" w:hAnsi="Times New Roman" w:cs="Times New Roman"/>
        </w:rPr>
        <w:t xml:space="preserve"> 6 </w:t>
      </w:r>
      <w:r w:rsidRPr="00D00127">
        <w:rPr>
          <w:rFonts w:ascii="Times New Roman" w:eastAsia="Times New Roman" w:hAnsi="Times New Roman" w:cs="Times New Roman"/>
        </w:rPr>
        <w:t xml:space="preserve">mėnesių, atsarginėms detalėms – ne mažiau kaip </w:t>
      </w:r>
      <w:r w:rsidR="001B37FE" w:rsidRPr="001B37FE">
        <w:rPr>
          <w:rFonts w:ascii="Times New Roman" w:eastAsia="Times New Roman" w:hAnsi="Times New Roman" w:cs="Times New Roman"/>
        </w:rPr>
        <w:t>6</w:t>
      </w:r>
      <w:r w:rsidRPr="008B229D">
        <w:rPr>
          <w:rFonts w:ascii="Times New Roman" w:eastAsia="Times New Roman" w:hAnsi="Times New Roman" w:cs="Times New Roman"/>
          <w:color w:val="EE0000"/>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ui</w:t>
      </w:r>
      <w:r w:rsidR="004231DF">
        <w:rPr>
          <w:rFonts w:ascii="Times New Roman" w:eastAsia="Times New Roman" w:hAnsi="Times New Roman" w:cs="Times New Roman"/>
        </w:rPr>
        <w:t xml:space="preserve"> sąskaitos-faktūros išrašymo dienos.</w:t>
      </w:r>
    </w:p>
    <w:p w14:paraId="5FBA8B03"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4000B992" w:rsidR="00F42133" w:rsidRPr="00D00127" w:rsidRDefault="00285FC3" w:rsidP="00F42133">
      <w:pPr>
        <w:shd w:val="clear" w:color="auto" w:fill="FFFFFF"/>
        <w:spacing w:before="60" w:after="60"/>
        <w:jc w:val="both"/>
        <w:rPr>
          <w:rFonts w:ascii="Times New Roman" w:hAnsi="Times New Roman" w:cs="Times New Roman"/>
          <w:color w:val="00B050"/>
        </w:rPr>
      </w:pPr>
      <w:r w:rsidRPr="00285FC3">
        <w:rPr>
          <w:rFonts w:ascii="Times New Roman" w:hAnsi="Times New Roman" w:cs="Times New Roman"/>
          <w:color w:val="00B050"/>
        </w:rPr>
        <w:t>Pirkėjas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5704CD5B"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285FC3" w:rsidRPr="00285FC3">
        <w:rPr>
          <w:rFonts w:ascii="Times New Roman" w:hAnsi="Times New Roman" w:cs="Times New Roman"/>
          <w:color w:val="00B050"/>
        </w:rPr>
        <w:t>Pirkėj</w:t>
      </w:r>
      <w:r w:rsidR="00285FC3">
        <w:rPr>
          <w:rFonts w:ascii="Times New Roman" w:hAnsi="Times New Roman" w:cs="Times New Roman"/>
          <w:color w:val="00B050"/>
        </w:rPr>
        <w:t>o</w:t>
      </w:r>
      <w:r w:rsidRPr="00D00127">
        <w:rPr>
          <w:rFonts w:ascii="Times New Roman" w:hAnsi="Times New Roman" w:cs="Times New Roman"/>
          <w:color w:val="00B050"/>
        </w:rPr>
        <w:t xml:space="preserve"> bus vykdomas tik elektroninėmis   priemonėmis (CVP IS priemonėmis, telefonu, elektroniniu paštu, ar kt.);</w:t>
      </w:r>
    </w:p>
    <w:p w14:paraId="493D556C" w14:textId="602F0291"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w:t>
      </w:r>
      <w:r w:rsidR="00285FC3" w:rsidRPr="00285FC3">
        <w:rPr>
          <w:rFonts w:ascii="Times New Roman" w:hAnsi="Times New Roman" w:cs="Times New Roman"/>
          <w:color w:val="00B050"/>
        </w:rPr>
        <w:t>Pirkėj</w:t>
      </w:r>
      <w:r w:rsidR="00285FC3">
        <w:rPr>
          <w:rFonts w:ascii="Times New Roman" w:hAnsi="Times New Roman" w:cs="Times New Roman"/>
          <w:color w:val="00B050"/>
        </w:rPr>
        <w:t>ui</w:t>
      </w:r>
      <w:r w:rsidRPr="00D00127">
        <w:rPr>
          <w:rFonts w:ascii="Times New Roman" w:hAnsi="Times New Roman" w:cs="Times New Roman"/>
          <w:color w:val="00B050"/>
        </w:rPr>
        <w:t xml:space="preserve"> 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lastRenderedPageBreak/>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25B0365D"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Pakeliami segmentiniai vartai, </w:t>
      </w:r>
      <w:r w:rsidR="009F4665">
        <w:rPr>
          <w:rFonts w:ascii="Times New Roman" w:eastAsia="Calibri" w:hAnsi="Times New Roman" w:cs="Times New Roman"/>
        </w:rPr>
        <w:t>pagal regionus.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891F52">
      <w:pPr>
        <w:spacing w:after="0" w:line="240" w:lineRule="auto"/>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DAE1ECE"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448181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178D25F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3167FA3"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5D337D2"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7E26EA5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AF14411"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B68FD41"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8818D7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8A9B7C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74BDBEAE"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4252EC6E"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104BD6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FB82BF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CA4FA9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1AA9833"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08B71FC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8D9570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00A56844"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1C05CE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2E3565F"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DF5751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9499D1A"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0B8872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89AFF9C"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43A718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EC25042"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62A4087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E42C68F" w14:textId="77777777" w:rsidR="00890625" w:rsidRDefault="00890625" w:rsidP="00325CE1">
      <w:pPr>
        <w:spacing w:after="0" w:line="240" w:lineRule="auto"/>
        <w:rPr>
          <w:rFonts w:ascii="Times New Roman" w:eastAsia="Times New Roman" w:hAnsi="Times New Roman" w:cs="Times New Roman"/>
          <w:b/>
          <w:lang w:eastAsia="ar-SA"/>
        </w:rPr>
      </w:pPr>
    </w:p>
    <w:p w14:paraId="3950AF43"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02E01B5F" w14:textId="77777777" w:rsidR="00263BCC" w:rsidRDefault="00263BCC" w:rsidP="00263BCC">
      <w:pPr>
        <w:spacing w:after="0" w:line="240" w:lineRule="auto"/>
        <w:rPr>
          <w:rFonts w:ascii="Times New Roman" w:eastAsia="Times New Roman" w:hAnsi="Times New Roman" w:cs="Times New Roman"/>
          <w:b/>
          <w:lang w:eastAsia="ar-SA"/>
        </w:rPr>
      </w:pPr>
    </w:p>
    <w:p w14:paraId="45AC003F" w14:textId="4BD69A09" w:rsidR="00CD6BEC" w:rsidRDefault="00CD6BEC" w:rsidP="00263BC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lastRenderedPageBreak/>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32EE0ACB" w14:textId="728595ED" w:rsidR="00CD6BEC" w:rsidRDefault="00CD6BEC" w:rsidP="00CD6BEC">
      <w:pPr>
        <w:spacing w:after="0" w:line="240" w:lineRule="auto"/>
        <w:jc w:val="center"/>
        <w:rPr>
          <w:rFonts w:ascii="Times New Roman" w:eastAsia="Times New Roman" w:hAnsi="Times New Roman" w:cs="Times New Roman"/>
          <w:b/>
          <w:lang w:eastAsia="ar-SA"/>
        </w:rPr>
      </w:pPr>
      <w:r w:rsidRPr="00CD6BEC">
        <w:rPr>
          <w:rFonts w:ascii="Times New Roman" w:eastAsia="Times New Roman" w:hAnsi="Times New Roman" w:cs="Times New Roman"/>
          <w:b/>
          <w:lang w:eastAsia="ar-SA"/>
        </w:rPr>
        <w:t>Pakeliami segmentiniai vartai</w:t>
      </w:r>
      <w:r w:rsidR="009F4665">
        <w:rPr>
          <w:rFonts w:ascii="Times New Roman" w:eastAsia="Times New Roman" w:hAnsi="Times New Roman" w:cs="Times New Roman"/>
          <w:b/>
          <w:lang w:eastAsia="ar-SA"/>
        </w:rPr>
        <w:t>, pagal regionus</w:t>
      </w:r>
    </w:p>
    <w:p w14:paraId="279EBCE6" w14:textId="77777777" w:rsidR="00CD6BEC" w:rsidRDefault="00CD6BEC" w:rsidP="00CD6BEC">
      <w:pPr>
        <w:spacing w:after="0" w:line="240" w:lineRule="auto"/>
        <w:jc w:val="center"/>
        <w:rPr>
          <w:rFonts w:ascii="Times New Roman" w:eastAsia="Times New Roman" w:hAnsi="Times New Roman" w:cs="Times New Roman"/>
          <w:b/>
          <w:lang w:eastAsia="ar-SA"/>
        </w:rPr>
      </w:pPr>
    </w:p>
    <w:tbl>
      <w:tblPr>
        <w:tblW w:w="8640" w:type="dxa"/>
        <w:tblLook w:val="04A0" w:firstRow="1" w:lastRow="0" w:firstColumn="1" w:lastColumn="0" w:noHBand="0" w:noVBand="1"/>
      </w:tblPr>
      <w:tblGrid>
        <w:gridCol w:w="540"/>
        <w:gridCol w:w="6685"/>
        <w:gridCol w:w="1415"/>
      </w:tblGrid>
      <w:tr w:rsidR="00B81DA1" w:rsidRPr="00B81DA1" w14:paraId="46760B30" w14:textId="77777777" w:rsidTr="0055745D">
        <w:trPr>
          <w:trHeight w:val="585"/>
        </w:trPr>
        <w:tc>
          <w:tcPr>
            <w:tcW w:w="540" w:type="dxa"/>
            <w:tcBorders>
              <w:top w:val="single" w:sz="8" w:space="0" w:color="auto"/>
              <w:left w:val="single" w:sz="8" w:space="0" w:color="auto"/>
              <w:bottom w:val="single" w:sz="8" w:space="0" w:color="auto"/>
              <w:right w:val="single" w:sz="8" w:space="0" w:color="auto"/>
            </w:tcBorders>
            <w:shd w:val="clear" w:color="000000" w:fill="D9E1F2"/>
            <w:hideMark/>
          </w:tcPr>
          <w:p w14:paraId="11982DB9"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 xml:space="preserve">Eil. Nr. </w:t>
            </w:r>
          </w:p>
        </w:tc>
        <w:tc>
          <w:tcPr>
            <w:tcW w:w="6685" w:type="dxa"/>
            <w:tcBorders>
              <w:top w:val="single" w:sz="8" w:space="0" w:color="auto"/>
              <w:left w:val="nil"/>
              <w:bottom w:val="single" w:sz="8" w:space="0" w:color="auto"/>
              <w:right w:val="single" w:sz="8" w:space="0" w:color="auto"/>
            </w:tcBorders>
            <w:shd w:val="clear" w:color="000000" w:fill="D9E1F2"/>
            <w:hideMark/>
          </w:tcPr>
          <w:p w14:paraId="161ED007"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Adresas, objektas, regionas</w:t>
            </w:r>
          </w:p>
        </w:tc>
        <w:tc>
          <w:tcPr>
            <w:tcW w:w="1415" w:type="dxa"/>
            <w:tcBorders>
              <w:top w:val="single" w:sz="8" w:space="0" w:color="auto"/>
              <w:left w:val="nil"/>
              <w:bottom w:val="single" w:sz="8" w:space="0" w:color="auto"/>
              <w:right w:val="single" w:sz="8" w:space="0" w:color="auto"/>
            </w:tcBorders>
            <w:shd w:val="clear" w:color="000000" w:fill="D9E1F2"/>
            <w:hideMark/>
          </w:tcPr>
          <w:p w14:paraId="371F4A66"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Pakeliamų vartų kiekis, vnt.</w:t>
            </w:r>
          </w:p>
        </w:tc>
      </w:tr>
      <w:tr w:rsidR="00B81DA1" w:rsidRPr="00B81DA1" w14:paraId="1911347E" w14:textId="77777777" w:rsidTr="00B81DA1">
        <w:trPr>
          <w:trHeight w:val="300"/>
        </w:trPr>
        <w:tc>
          <w:tcPr>
            <w:tcW w:w="8640" w:type="dxa"/>
            <w:gridSpan w:val="3"/>
            <w:tcBorders>
              <w:top w:val="single" w:sz="8" w:space="0" w:color="auto"/>
              <w:left w:val="single" w:sz="4" w:space="0" w:color="auto"/>
              <w:bottom w:val="single" w:sz="4" w:space="0" w:color="auto"/>
              <w:right w:val="single" w:sz="4" w:space="0" w:color="000000"/>
            </w:tcBorders>
            <w:shd w:val="clear" w:color="000000" w:fill="D9E1F2"/>
            <w:hideMark/>
          </w:tcPr>
          <w:p w14:paraId="39980C00"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Vakarų regionas</w:t>
            </w:r>
          </w:p>
        </w:tc>
      </w:tr>
      <w:tr w:rsidR="00B81DA1" w:rsidRPr="00B81DA1" w14:paraId="44CE307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DC5FCCE" w14:textId="45DA3D6F"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F8057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Tilžės g. 54, Klaipėda, Vakarų regionas</w:t>
            </w:r>
          </w:p>
        </w:tc>
        <w:tc>
          <w:tcPr>
            <w:tcW w:w="1415" w:type="dxa"/>
            <w:tcBorders>
              <w:top w:val="nil"/>
              <w:left w:val="nil"/>
              <w:bottom w:val="single" w:sz="4" w:space="0" w:color="auto"/>
              <w:right w:val="single" w:sz="4" w:space="0" w:color="auto"/>
            </w:tcBorders>
            <w:vAlign w:val="center"/>
            <w:hideMark/>
          </w:tcPr>
          <w:p w14:paraId="39A3325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5836339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526BD78" w14:textId="4CE22CF8"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3F75D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g. 112, Kretinga, Vakarų regionas</w:t>
            </w:r>
          </w:p>
        </w:tc>
        <w:tc>
          <w:tcPr>
            <w:tcW w:w="1415" w:type="dxa"/>
            <w:tcBorders>
              <w:top w:val="nil"/>
              <w:left w:val="nil"/>
              <w:bottom w:val="single" w:sz="4" w:space="0" w:color="auto"/>
              <w:right w:val="single" w:sz="4" w:space="0" w:color="auto"/>
            </w:tcBorders>
            <w:vAlign w:val="center"/>
            <w:hideMark/>
          </w:tcPr>
          <w:p w14:paraId="5F97A8D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3C193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2666473" w14:textId="138B14C2"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1D2870E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Mosėdžio g. 23, Skuodas, Vakarų regionas</w:t>
            </w:r>
          </w:p>
        </w:tc>
        <w:tc>
          <w:tcPr>
            <w:tcW w:w="1415" w:type="dxa"/>
            <w:tcBorders>
              <w:top w:val="nil"/>
              <w:left w:val="nil"/>
              <w:bottom w:val="single" w:sz="4" w:space="0" w:color="auto"/>
              <w:right w:val="single" w:sz="4" w:space="0" w:color="auto"/>
            </w:tcBorders>
            <w:vAlign w:val="center"/>
            <w:hideMark/>
          </w:tcPr>
          <w:p w14:paraId="337F77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448887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9F1F5B" w14:textId="63B2924E"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0682B57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4, Šilutė, Vakarų regionas</w:t>
            </w:r>
          </w:p>
        </w:tc>
        <w:tc>
          <w:tcPr>
            <w:tcW w:w="1415" w:type="dxa"/>
            <w:tcBorders>
              <w:top w:val="nil"/>
              <w:left w:val="nil"/>
              <w:bottom w:val="single" w:sz="4" w:space="0" w:color="auto"/>
              <w:right w:val="single" w:sz="4" w:space="0" w:color="auto"/>
            </w:tcBorders>
            <w:vAlign w:val="center"/>
            <w:hideMark/>
          </w:tcPr>
          <w:p w14:paraId="5F791E3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30BC505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4C91EE8" w14:textId="24E5381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72B3932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Struikų</w:t>
            </w:r>
            <w:proofErr w:type="spellEnd"/>
            <w:r w:rsidRPr="00B81DA1">
              <w:rPr>
                <w:rFonts w:ascii="Times New Roman" w:eastAsia="Times New Roman" w:hAnsi="Times New Roman" w:cs="Times New Roman"/>
                <w:color w:val="000000"/>
                <w:sz w:val="20"/>
                <w:szCs w:val="20"/>
                <w:lang w:eastAsia="lt-LT"/>
              </w:rPr>
              <w:t xml:space="preserve"> g. 17, Šilalė, Vakarų regionas</w:t>
            </w:r>
          </w:p>
        </w:tc>
        <w:tc>
          <w:tcPr>
            <w:tcW w:w="1415" w:type="dxa"/>
            <w:tcBorders>
              <w:top w:val="nil"/>
              <w:left w:val="nil"/>
              <w:bottom w:val="single" w:sz="4" w:space="0" w:color="auto"/>
              <w:right w:val="single" w:sz="4" w:space="0" w:color="auto"/>
            </w:tcBorders>
            <w:vAlign w:val="center"/>
            <w:hideMark/>
          </w:tcPr>
          <w:p w14:paraId="6E2230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400725E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361E0E8" w14:textId="4E9CF44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1CFE07F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Struikų</w:t>
            </w:r>
            <w:proofErr w:type="spellEnd"/>
            <w:r w:rsidRPr="00B81DA1">
              <w:rPr>
                <w:rFonts w:ascii="Times New Roman" w:eastAsia="Times New Roman" w:hAnsi="Times New Roman" w:cs="Times New Roman"/>
                <w:color w:val="000000"/>
                <w:sz w:val="20"/>
                <w:szCs w:val="20"/>
                <w:lang w:eastAsia="lt-LT"/>
              </w:rPr>
              <w:t xml:space="preserve"> g. 10, Šilalė, Vakarų regionas</w:t>
            </w:r>
          </w:p>
        </w:tc>
        <w:tc>
          <w:tcPr>
            <w:tcW w:w="1415" w:type="dxa"/>
            <w:tcBorders>
              <w:top w:val="nil"/>
              <w:left w:val="nil"/>
              <w:bottom w:val="single" w:sz="4" w:space="0" w:color="auto"/>
              <w:right w:val="single" w:sz="4" w:space="0" w:color="auto"/>
            </w:tcBorders>
            <w:vAlign w:val="center"/>
            <w:hideMark/>
          </w:tcPr>
          <w:p w14:paraId="58834BF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14D91D4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D4574C4" w14:textId="137BA27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1C9D745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 Paulaičio g. 25, Jurbarkas, Vakarų regionas</w:t>
            </w:r>
          </w:p>
        </w:tc>
        <w:tc>
          <w:tcPr>
            <w:tcW w:w="1415" w:type="dxa"/>
            <w:tcBorders>
              <w:top w:val="nil"/>
              <w:left w:val="nil"/>
              <w:bottom w:val="single" w:sz="4" w:space="0" w:color="auto"/>
              <w:right w:val="single" w:sz="4" w:space="0" w:color="auto"/>
            </w:tcBorders>
            <w:vAlign w:val="center"/>
            <w:hideMark/>
          </w:tcPr>
          <w:p w14:paraId="5F85389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0483042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843E7A8" w14:textId="66D4DF3A"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101AF5D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Laisvės g. 50, Tauragė, Vakarų regionas</w:t>
            </w:r>
          </w:p>
        </w:tc>
        <w:tc>
          <w:tcPr>
            <w:tcW w:w="1415" w:type="dxa"/>
            <w:tcBorders>
              <w:top w:val="nil"/>
              <w:left w:val="nil"/>
              <w:bottom w:val="single" w:sz="4" w:space="0" w:color="auto"/>
              <w:right w:val="single" w:sz="4" w:space="0" w:color="auto"/>
            </w:tcBorders>
            <w:vAlign w:val="center"/>
            <w:hideMark/>
          </w:tcPr>
          <w:p w14:paraId="755622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01B93F9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43C7DA" w14:textId="1FAE905C"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center"/>
            <w:hideMark/>
          </w:tcPr>
          <w:p w14:paraId="1056D50F" w14:textId="354B9DC9"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Būbliškės g. 2, Būbliškės k., Pa</w:t>
            </w:r>
            <w:r w:rsidR="00734D06">
              <w:rPr>
                <w:rFonts w:ascii="Times New Roman" w:eastAsia="Times New Roman" w:hAnsi="Times New Roman" w:cs="Times New Roman"/>
                <w:color w:val="000000"/>
                <w:sz w:val="20"/>
                <w:szCs w:val="20"/>
                <w:lang w:eastAsia="lt-LT"/>
              </w:rPr>
              <w:t>g</w:t>
            </w:r>
            <w:r w:rsidRPr="00B81DA1">
              <w:rPr>
                <w:rFonts w:ascii="Times New Roman" w:eastAsia="Times New Roman" w:hAnsi="Times New Roman" w:cs="Times New Roman"/>
                <w:color w:val="000000"/>
                <w:sz w:val="20"/>
                <w:szCs w:val="20"/>
                <w:lang w:eastAsia="lt-LT"/>
              </w:rPr>
              <w:t>ėgių sen., Vakarų regionas</w:t>
            </w:r>
          </w:p>
        </w:tc>
        <w:tc>
          <w:tcPr>
            <w:tcW w:w="1415" w:type="dxa"/>
            <w:tcBorders>
              <w:top w:val="nil"/>
              <w:left w:val="nil"/>
              <w:bottom w:val="single" w:sz="4" w:space="0" w:color="auto"/>
              <w:right w:val="single" w:sz="4" w:space="0" w:color="auto"/>
            </w:tcBorders>
            <w:vAlign w:val="center"/>
            <w:hideMark/>
          </w:tcPr>
          <w:p w14:paraId="6E3852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47E26BC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ACA515D" w14:textId="6B39337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center"/>
            <w:hideMark/>
          </w:tcPr>
          <w:p w14:paraId="7EA022C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11A, Plungė, Vakarų regionas</w:t>
            </w:r>
          </w:p>
        </w:tc>
        <w:tc>
          <w:tcPr>
            <w:tcW w:w="1415" w:type="dxa"/>
            <w:tcBorders>
              <w:top w:val="nil"/>
              <w:left w:val="nil"/>
              <w:bottom w:val="single" w:sz="4" w:space="0" w:color="auto"/>
              <w:right w:val="single" w:sz="4" w:space="0" w:color="auto"/>
            </w:tcBorders>
            <w:vAlign w:val="center"/>
            <w:hideMark/>
          </w:tcPr>
          <w:p w14:paraId="6062C3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121B13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44D436D" w14:textId="7C968D13"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32084C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Viekšnių g. 14, Akmenė, Vakarų regionas</w:t>
            </w:r>
          </w:p>
        </w:tc>
        <w:tc>
          <w:tcPr>
            <w:tcW w:w="1415" w:type="dxa"/>
            <w:tcBorders>
              <w:top w:val="nil"/>
              <w:left w:val="nil"/>
              <w:bottom w:val="single" w:sz="4" w:space="0" w:color="auto"/>
              <w:right w:val="single" w:sz="4" w:space="0" w:color="auto"/>
            </w:tcBorders>
            <w:vAlign w:val="center"/>
            <w:hideMark/>
          </w:tcPr>
          <w:p w14:paraId="01930B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376907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4987755" w14:textId="72C4253E"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6826A98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Plungės g. 88, </w:t>
            </w:r>
            <w:proofErr w:type="spellStart"/>
            <w:r w:rsidRPr="00B81DA1">
              <w:rPr>
                <w:rFonts w:ascii="Times New Roman" w:eastAsia="Times New Roman" w:hAnsi="Times New Roman" w:cs="Times New Roman"/>
                <w:color w:val="000000"/>
                <w:sz w:val="20"/>
                <w:szCs w:val="20"/>
                <w:lang w:eastAsia="lt-LT"/>
              </w:rPr>
              <w:t>Džiuginėnų</w:t>
            </w:r>
            <w:proofErr w:type="spellEnd"/>
            <w:r w:rsidRPr="00B81DA1">
              <w:rPr>
                <w:rFonts w:ascii="Times New Roman" w:eastAsia="Times New Roman" w:hAnsi="Times New Roman" w:cs="Times New Roman"/>
                <w:color w:val="000000"/>
                <w:sz w:val="20"/>
                <w:szCs w:val="20"/>
                <w:lang w:eastAsia="lt-LT"/>
              </w:rPr>
              <w:t xml:space="preserve"> k., Vakarų regionas</w:t>
            </w:r>
          </w:p>
        </w:tc>
        <w:tc>
          <w:tcPr>
            <w:tcW w:w="1415" w:type="dxa"/>
            <w:tcBorders>
              <w:top w:val="nil"/>
              <w:left w:val="nil"/>
              <w:bottom w:val="single" w:sz="4" w:space="0" w:color="auto"/>
              <w:right w:val="single" w:sz="4" w:space="0" w:color="auto"/>
            </w:tcBorders>
            <w:vAlign w:val="center"/>
            <w:hideMark/>
          </w:tcPr>
          <w:p w14:paraId="2E420F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7B34C18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358743A" w14:textId="4747C3A0"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36FC2F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Girgždūtės</w:t>
            </w:r>
            <w:proofErr w:type="spellEnd"/>
            <w:r w:rsidRPr="00B81DA1">
              <w:rPr>
                <w:rFonts w:ascii="Times New Roman" w:eastAsia="Times New Roman" w:hAnsi="Times New Roman" w:cs="Times New Roman"/>
                <w:color w:val="000000"/>
                <w:sz w:val="20"/>
                <w:szCs w:val="20"/>
                <w:lang w:eastAsia="lt-LT"/>
              </w:rPr>
              <w:t xml:space="preserve"> g. 4, Varniai, Vakarų regionas</w:t>
            </w:r>
          </w:p>
        </w:tc>
        <w:tc>
          <w:tcPr>
            <w:tcW w:w="1415" w:type="dxa"/>
            <w:tcBorders>
              <w:top w:val="nil"/>
              <w:left w:val="nil"/>
              <w:bottom w:val="single" w:sz="4" w:space="0" w:color="auto"/>
              <w:right w:val="single" w:sz="4" w:space="0" w:color="auto"/>
            </w:tcBorders>
            <w:vAlign w:val="center"/>
            <w:hideMark/>
          </w:tcPr>
          <w:p w14:paraId="71984FA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631507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F0A492" w14:textId="5E6A34F2"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77E630C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Laižuvos g. 80, Mažeikiai, Vakarų regionas</w:t>
            </w:r>
          </w:p>
        </w:tc>
        <w:tc>
          <w:tcPr>
            <w:tcW w:w="1415" w:type="dxa"/>
            <w:tcBorders>
              <w:top w:val="nil"/>
              <w:left w:val="nil"/>
              <w:bottom w:val="single" w:sz="4" w:space="0" w:color="auto"/>
              <w:right w:val="single" w:sz="4" w:space="0" w:color="auto"/>
            </w:tcBorders>
            <w:vAlign w:val="center"/>
            <w:hideMark/>
          </w:tcPr>
          <w:p w14:paraId="54E9536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01B9AE00" w14:textId="77777777" w:rsidTr="0055745D">
        <w:trPr>
          <w:trHeight w:val="345"/>
        </w:trPr>
        <w:tc>
          <w:tcPr>
            <w:tcW w:w="540" w:type="dxa"/>
            <w:tcBorders>
              <w:top w:val="nil"/>
              <w:left w:val="single" w:sz="4" w:space="0" w:color="auto"/>
              <w:bottom w:val="single" w:sz="4" w:space="0" w:color="auto"/>
              <w:right w:val="single" w:sz="4" w:space="0" w:color="auto"/>
            </w:tcBorders>
            <w:vAlign w:val="center"/>
            <w:hideMark/>
          </w:tcPr>
          <w:p w14:paraId="7CE99C7B" w14:textId="1BC87E48"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vAlign w:val="bottom"/>
            <w:hideMark/>
          </w:tcPr>
          <w:p w14:paraId="2925090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Veiviržėnų</w:t>
            </w:r>
            <w:proofErr w:type="spellEnd"/>
            <w:r w:rsidRPr="00B81DA1">
              <w:rPr>
                <w:rFonts w:ascii="Times New Roman" w:eastAsia="Times New Roman" w:hAnsi="Times New Roman" w:cs="Times New Roman"/>
                <w:color w:val="000000"/>
                <w:sz w:val="20"/>
                <w:szCs w:val="20"/>
                <w:lang w:eastAsia="lt-LT"/>
              </w:rPr>
              <w:t xml:space="preserve"> g. 36, </w:t>
            </w:r>
            <w:proofErr w:type="spellStart"/>
            <w:r w:rsidRPr="00B81DA1">
              <w:rPr>
                <w:rFonts w:ascii="Times New Roman" w:eastAsia="Times New Roman" w:hAnsi="Times New Roman" w:cs="Times New Roman"/>
                <w:color w:val="000000"/>
                <w:sz w:val="20"/>
                <w:szCs w:val="20"/>
                <w:lang w:eastAsia="lt-LT"/>
              </w:rPr>
              <w:t>Pyktiškės</w:t>
            </w:r>
            <w:proofErr w:type="spellEnd"/>
            <w:r w:rsidRPr="00B81DA1">
              <w:rPr>
                <w:rFonts w:ascii="Times New Roman" w:eastAsia="Times New Roman" w:hAnsi="Times New Roman" w:cs="Times New Roman"/>
                <w:color w:val="000000"/>
                <w:sz w:val="20"/>
                <w:szCs w:val="20"/>
                <w:lang w:eastAsia="lt-LT"/>
              </w:rPr>
              <w:t xml:space="preserve"> k., Endriejavo sen., Vakarų regionas</w:t>
            </w:r>
          </w:p>
        </w:tc>
        <w:tc>
          <w:tcPr>
            <w:tcW w:w="1415" w:type="dxa"/>
            <w:tcBorders>
              <w:top w:val="nil"/>
              <w:left w:val="nil"/>
              <w:bottom w:val="single" w:sz="4" w:space="0" w:color="auto"/>
              <w:right w:val="single" w:sz="4" w:space="0" w:color="auto"/>
            </w:tcBorders>
            <w:vAlign w:val="bottom"/>
            <w:hideMark/>
          </w:tcPr>
          <w:p w14:paraId="0CD926F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0C82EDC"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4B54F3AA" w14:textId="460896E5"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vAlign w:val="bottom"/>
            <w:hideMark/>
          </w:tcPr>
          <w:p w14:paraId="1514AD6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Aušrinės g. 2, </w:t>
            </w:r>
            <w:proofErr w:type="spellStart"/>
            <w:r w:rsidRPr="00B81DA1">
              <w:rPr>
                <w:rFonts w:ascii="Times New Roman" w:eastAsia="Times New Roman" w:hAnsi="Times New Roman" w:cs="Times New Roman"/>
                <w:color w:val="000000"/>
                <w:sz w:val="20"/>
                <w:szCs w:val="20"/>
                <w:lang w:eastAsia="lt-LT"/>
              </w:rPr>
              <w:t>Iždonų</w:t>
            </w:r>
            <w:proofErr w:type="spellEnd"/>
            <w:r w:rsidRPr="00B81DA1">
              <w:rPr>
                <w:rFonts w:ascii="Times New Roman" w:eastAsia="Times New Roman" w:hAnsi="Times New Roman" w:cs="Times New Roman"/>
                <w:color w:val="000000"/>
                <w:sz w:val="20"/>
                <w:szCs w:val="20"/>
                <w:lang w:eastAsia="lt-LT"/>
              </w:rPr>
              <w:t xml:space="preserve"> k., </w:t>
            </w:r>
            <w:proofErr w:type="spellStart"/>
            <w:r w:rsidRPr="00B81DA1">
              <w:rPr>
                <w:rFonts w:ascii="Times New Roman" w:eastAsia="Times New Roman" w:hAnsi="Times New Roman" w:cs="Times New Roman"/>
                <w:color w:val="000000"/>
                <w:sz w:val="20"/>
                <w:szCs w:val="20"/>
                <w:lang w:eastAsia="lt-LT"/>
              </w:rPr>
              <w:t>Kaltinėnų</w:t>
            </w:r>
            <w:proofErr w:type="spellEnd"/>
            <w:r w:rsidRPr="00B81DA1">
              <w:rPr>
                <w:rFonts w:ascii="Times New Roman" w:eastAsia="Times New Roman" w:hAnsi="Times New Roman" w:cs="Times New Roman"/>
                <w:color w:val="000000"/>
                <w:sz w:val="20"/>
                <w:szCs w:val="20"/>
                <w:lang w:eastAsia="lt-LT"/>
              </w:rPr>
              <w:t xml:space="preserve"> sen., Šilalės r. sav., Vakarų regionas</w:t>
            </w:r>
          </w:p>
        </w:tc>
        <w:tc>
          <w:tcPr>
            <w:tcW w:w="1415" w:type="dxa"/>
            <w:tcBorders>
              <w:top w:val="nil"/>
              <w:left w:val="nil"/>
              <w:bottom w:val="single" w:sz="4" w:space="0" w:color="auto"/>
              <w:right w:val="single" w:sz="4" w:space="0" w:color="auto"/>
            </w:tcBorders>
            <w:vAlign w:val="bottom"/>
            <w:hideMark/>
          </w:tcPr>
          <w:p w14:paraId="554D47C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0C316C7B"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6ABA67EA"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Pietų regionas</w:t>
            </w:r>
          </w:p>
        </w:tc>
      </w:tr>
      <w:tr w:rsidR="00B81DA1" w:rsidRPr="00B81DA1" w14:paraId="3F83C5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F1B50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5EA14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72, Pagirių k., Pietų regionas</w:t>
            </w:r>
          </w:p>
        </w:tc>
        <w:tc>
          <w:tcPr>
            <w:tcW w:w="1415" w:type="dxa"/>
            <w:tcBorders>
              <w:top w:val="nil"/>
              <w:left w:val="nil"/>
              <w:bottom w:val="single" w:sz="4" w:space="0" w:color="auto"/>
              <w:right w:val="single" w:sz="4" w:space="0" w:color="auto"/>
            </w:tcBorders>
            <w:vAlign w:val="center"/>
            <w:hideMark/>
          </w:tcPr>
          <w:p w14:paraId="70170E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35</w:t>
            </w:r>
          </w:p>
        </w:tc>
      </w:tr>
      <w:tr w:rsidR="00B81DA1" w:rsidRPr="00B81DA1" w14:paraId="19D5410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D34B8B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9F48F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Didžiojo 118, Kaišiadorys, Pietų regionas</w:t>
            </w:r>
          </w:p>
        </w:tc>
        <w:tc>
          <w:tcPr>
            <w:tcW w:w="1415" w:type="dxa"/>
            <w:tcBorders>
              <w:top w:val="nil"/>
              <w:left w:val="nil"/>
              <w:bottom w:val="single" w:sz="4" w:space="0" w:color="auto"/>
              <w:right w:val="single" w:sz="4" w:space="0" w:color="auto"/>
            </w:tcBorders>
            <w:vAlign w:val="center"/>
            <w:hideMark/>
          </w:tcPr>
          <w:p w14:paraId="3BBE97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47B8B62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52D269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502DBE9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1, Prienai, Pietų regionas</w:t>
            </w:r>
          </w:p>
        </w:tc>
        <w:tc>
          <w:tcPr>
            <w:tcW w:w="1415" w:type="dxa"/>
            <w:tcBorders>
              <w:top w:val="nil"/>
              <w:left w:val="nil"/>
              <w:bottom w:val="single" w:sz="4" w:space="0" w:color="auto"/>
              <w:right w:val="single" w:sz="4" w:space="0" w:color="auto"/>
            </w:tcBorders>
            <w:vAlign w:val="center"/>
            <w:hideMark/>
          </w:tcPr>
          <w:p w14:paraId="05F5F4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217F64F7"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4305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1CAEC8F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 Basanavičiaus g. 47, Prienai, Pietų regionas</w:t>
            </w:r>
          </w:p>
        </w:tc>
        <w:tc>
          <w:tcPr>
            <w:tcW w:w="1415" w:type="dxa"/>
            <w:tcBorders>
              <w:top w:val="nil"/>
              <w:left w:val="nil"/>
              <w:bottom w:val="single" w:sz="4" w:space="0" w:color="auto"/>
              <w:right w:val="single" w:sz="4" w:space="0" w:color="auto"/>
            </w:tcBorders>
            <w:vAlign w:val="center"/>
            <w:hideMark/>
          </w:tcPr>
          <w:p w14:paraId="78604D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663EEBE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5128E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579A0E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Ukmergės g. 16, Jonava, Pietų regionas</w:t>
            </w:r>
          </w:p>
        </w:tc>
        <w:tc>
          <w:tcPr>
            <w:tcW w:w="1415" w:type="dxa"/>
            <w:tcBorders>
              <w:top w:val="nil"/>
              <w:left w:val="nil"/>
              <w:bottom w:val="single" w:sz="4" w:space="0" w:color="auto"/>
              <w:right w:val="single" w:sz="4" w:space="0" w:color="auto"/>
            </w:tcBorders>
            <w:vAlign w:val="center"/>
            <w:hideMark/>
          </w:tcPr>
          <w:p w14:paraId="4C33473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71CAF14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6EDEE1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0D3C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 Nėries g. 88, Vilkaviškis, Pietų regionas</w:t>
            </w:r>
          </w:p>
        </w:tc>
        <w:tc>
          <w:tcPr>
            <w:tcW w:w="1415" w:type="dxa"/>
            <w:tcBorders>
              <w:top w:val="nil"/>
              <w:left w:val="nil"/>
              <w:bottom w:val="single" w:sz="4" w:space="0" w:color="auto"/>
              <w:right w:val="single" w:sz="4" w:space="0" w:color="auto"/>
            </w:tcBorders>
            <w:vAlign w:val="center"/>
            <w:hideMark/>
          </w:tcPr>
          <w:p w14:paraId="167A6D9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4730448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19800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0F5F91E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Gamyklų g. 12, Marijampolė, Pietų regionas</w:t>
            </w:r>
          </w:p>
        </w:tc>
        <w:tc>
          <w:tcPr>
            <w:tcW w:w="1415" w:type="dxa"/>
            <w:tcBorders>
              <w:top w:val="nil"/>
              <w:left w:val="nil"/>
              <w:bottom w:val="single" w:sz="4" w:space="0" w:color="auto"/>
              <w:right w:val="single" w:sz="4" w:space="0" w:color="auto"/>
            </w:tcBorders>
            <w:vAlign w:val="center"/>
            <w:hideMark/>
          </w:tcPr>
          <w:p w14:paraId="606CC0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AC712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1C242F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348EE51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50, Šakiai, Pietų regionas</w:t>
            </w:r>
          </w:p>
        </w:tc>
        <w:tc>
          <w:tcPr>
            <w:tcW w:w="1415" w:type="dxa"/>
            <w:tcBorders>
              <w:top w:val="nil"/>
              <w:left w:val="nil"/>
              <w:bottom w:val="single" w:sz="4" w:space="0" w:color="auto"/>
              <w:right w:val="single" w:sz="4" w:space="0" w:color="auto"/>
            </w:tcBorders>
            <w:vAlign w:val="center"/>
            <w:hideMark/>
          </w:tcPr>
          <w:p w14:paraId="68F7F0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3192C1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216B14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0B9CA4D4"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Kauno g. 14, Vievis, Pietų regionas</w:t>
            </w:r>
          </w:p>
        </w:tc>
        <w:tc>
          <w:tcPr>
            <w:tcW w:w="1415" w:type="dxa"/>
            <w:tcBorders>
              <w:top w:val="nil"/>
              <w:left w:val="nil"/>
              <w:bottom w:val="single" w:sz="4" w:space="0" w:color="auto"/>
              <w:right w:val="single" w:sz="4" w:space="0" w:color="auto"/>
            </w:tcBorders>
            <w:vAlign w:val="center"/>
            <w:hideMark/>
          </w:tcPr>
          <w:p w14:paraId="136C01E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4CE133D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61D0F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bottom"/>
            <w:hideMark/>
          </w:tcPr>
          <w:p w14:paraId="03DDBD7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16, Vievis, Pietų regionas</w:t>
            </w:r>
          </w:p>
        </w:tc>
        <w:tc>
          <w:tcPr>
            <w:tcW w:w="1415" w:type="dxa"/>
            <w:tcBorders>
              <w:top w:val="nil"/>
              <w:left w:val="nil"/>
              <w:bottom w:val="single" w:sz="4" w:space="0" w:color="auto"/>
              <w:right w:val="single" w:sz="4" w:space="0" w:color="auto"/>
            </w:tcBorders>
            <w:vAlign w:val="center"/>
            <w:hideMark/>
          </w:tcPr>
          <w:p w14:paraId="6CBA948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0A71EF5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68ECAD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5F08B77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Senkelio</w:t>
            </w:r>
            <w:proofErr w:type="spellEnd"/>
            <w:r w:rsidRPr="00B81DA1">
              <w:rPr>
                <w:rFonts w:ascii="Times New Roman" w:eastAsia="Times New Roman" w:hAnsi="Times New Roman" w:cs="Times New Roman"/>
                <w:color w:val="000000"/>
                <w:sz w:val="20"/>
                <w:szCs w:val="20"/>
                <w:lang w:eastAsia="lt-LT"/>
              </w:rPr>
              <w:t xml:space="preserve"> g. 13, Trakai, Pietų regionas</w:t>
            </w:r>
          </w:p>
        </w:tc>
        <w:tc>
          <w:tcPr>
            <w:tcW w:w="1415" w:type="dxa"/>
            <w:tcBorders>
              <w:top w:val="nil"/>
              <w:left w:val="nil"/>
              <w:bottom w:val="single" w:sz="4" w:space="0" w:color="auto"/>
              <w:right w:val="single" w:sz="4" w:space="0" w:color="auto"/>
            </w:tcBorders>
            <w:vAlign w:val="center"/>
            <w:hideMark/>
          </w:tcPr>
          <w:p w14:paraId="6C72C8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1D35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FF8D62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hideMark/>
          </w:tcPr>
          <w:p w14:paraId="183D147A"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Sodininkų g. 2, </w:t>
            </w:r>
            <w:proofErr w:type="spellStart"/>
            <w:r w:rsidRPr="00B81DA1">
              <w:rPr>
                <w:rFonts w:ascii="Times New Roman" w:eastAsia="Times New Roman" w:hAnsi="Times New Roman" w:cs="Times New Roman"/>
                <w:sz w:val="20"/>
                <w:szCs w:val="20"/>
                <w:lang w:eastAsia="lt-LT"/>
              </w:rPr>
              <w:t>Karčiupio</w:t>
            </w:r>
            <w:proofErr w:type="spellEnd"/>
            <w:r w:rsidRPr="00B81DA1">
              <w:rPr>
                <w:rFonts w:ascii="Times New Roman" w:eastAsia="Times New Roman" w:hAnsi="Times New Roman" w:cs="Times New Roman"/>
                <w:sz w:val="20"/>
                <w:szCs w:val="20"/>
                <w:lang w:eastAsia="lt-LT"/>
              </w:rPr>
              <w:t xml:space="preserve"> k., Rumšiškių sen. Kaišiadorių r. sav., Pietų regionas</w:t>
            </w:r>
          </w:p>
        </w:tc>
        <w:tc>
          <w:tcPr>
            <w:tcW w:w="1415" w:type="dxa"/>
            <w:tcBorders>
              <w:top w:val="nil"/>
              <w:left w:val="nil"/>
              <w:bottom w:val="single" w:sz="4" w:space="0" w:color="auto"/>
              <w:right w:val="single" w:sz="4" w:space="0" w:color="auto"/>
            </w:tcBorders>
            <w:vAlign w:val="bottom"/>
            <w:hideMark/>
          </w:tcPr>
          <w:p w14:paraId="7A47528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0B12B7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7D6A8B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1132D4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Santaikos g. 27, Alytus, Pietų regionas</w:t>
            </w:r>
          </w:p>
        </w:tc>
        <w:tc>
          <w:tcPr>
            <w:tcW w:w="1415" w:type="dxa"/>
            <w:tcBorders>
              <w:top w:val="nil"/>
              <w:left w:val="nil"/>
              <w:bottom w:val="single" w:sz="4" w:space="0" w:color="auto"/>
              <w:right w:val="single" w:sz="4" w:space="0" w:color="auto"/>
            </w:tcBorders>
            <w:vAlign w:val="bottom"/>
            <w:hideMark/>
          </w:tcPr>
          <w:p w14:paraId="17BCCA7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26</w:t>
            </w:r>
          </w:p>
        </w:tc>
      </w:tr>
      <w:tr w:rsidR="00B81DA1" w:rsidRPr="00B81DA1" w14:paraId="38334A2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7DDA9C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DC73BE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18, Merkinės mstl., Merkinės sen., Varėnos r. sav., Pietų regionas</w:t>
            </w:r>
          </w:p>
        </w:tc>
        <w:tc>
          <w:tcPr>
            <w:tcW w:w="1415" w:type="dxa"/>
            <w:tcBorders>
              <w:top w:val="nil"/>
              <w:left w:val="nil"/>
              <w:bottom w:val="single" w:sz="4" w:space="0" w:color="auto"/>
              <w:right w:val="single" w:sz="4" w:space="0" w:color="auto"/>
            </w:tcBorders>
            <w:vAlign w:val="bottom"/>
            <w:hideMark/>
          </w:tcPr>
          <w:p w14:paraId="1F526D2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7821ECC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2B0050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5BE592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Mechanizatorių g. 19, Varėna, Varėnos sen., Varėnos r. sav., Pietų regionas</w:t>
            </w:r>
          </w:p>
        </w:tc>
        <w:tc>
          <w:tcPr>
            <w:tcW w:w="1415" w:type="dxa"/>
            <w:tcBorders>
              <w:top w:val="nil"/>
              <w:left w:val="nil"/>
              <w:bottom w:val="single" w:sz="4" w:space="0" w:color="auto"/>
              <w:right w:val="single" w:sz="4" w:space="0" w:color="auto"/>
            </w:tcBorders>
            <w:vAlign w:val="bottom"/>
            <w:hideMark/>
          </w:tcPr>
          <w:p w14:paraId="026F05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50B51AB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884C64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16</w:t>
            </w:r>
          </w:p>
        </w:tc>
        <w:tc>
          <w:tcPr>
            <w:tcW w:w="6685" w:type="dxa"/>
            <w:tcBorders>
              <w:top w:val="nil"/>
              <w:left w:val="nil"/>
              <w:bottom w:val="single" w:sz="4" w:space="0" w:color="auto"/>
              <w:right w:val="single" w:sz="4" w:space="0" w:color="auto"/>
            </w:tcBorders>
            <w:noWrap/>
            <w:vAlign w:val="bottom"/>
            <w:hideMark/>
          </w:tcPr>
          <w:p w14:paraId="28B7E05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11, Lazdijai, Pietų regionas</w:t>
            </w:r>
          </w:p>
        </w:tc>
        <w:tc>
          <w:tcPr>
            <w:tcW w:w="1415" w:type="dxa"/>
            <w:tcBorders>
              <w:top w:val="nil"/>
              <w:left w:val="nil"/>
              <w:bottom w:val="single" w:sz="4" w:space="0" w:color="auto"/>
              <w:right w:val="single" w:sz="4" w:space="0" w:color="auto"/>
            </w:tcBorders>
            <w:vAlign w:val="bottom"/>
            <w:hideMark/>
          </w:tcPr>
          <w:p w14:paraId="31276E0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40A39BB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ECF01A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c>
          <w:tcPr>
            <w:tcW w:w="6685" w:type="dxa"/>
            <w:tcBorders>
              <w:top w:val="nil"/>
              <w:left w:val="nil"/>
              <w:bottom w:val="single" w:sz="4" w:space="0" w:color="auto"/>
              <w:right w:val="single" w:sz="4" w:space="0" w:color="auto"/>
            </w:tcBorders>
            <w:noWrap/>
            <w:vAlign w:val="bottom"/>
            <w:hideMark/>
          </w:tcPr>
          <w:p w14:paraId="768014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Merkinės g. 33,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mstl.,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sen., Druskininkų sav., Pietų regionas</w:t>
            </w:r>
          </w:p>
        </w:tc>
        <w:tc>
          <w:tcPr>
            <w:tcW w:w="1415" w:type="dxa"/>
            <w:tcBorders>
              <w:top w:val="nil"/>
              <w:left w:val="nil"/>
              <w:bottom w:val="single" w:sz="4" w:space="0" w:color="auto"/>
              <w:right w:val="single" w:sz="4" w:space="0" w:color="auto"/>
            </w:tcBorders>
            <w:vAlign w:val="bottom"/>
            <w:hideMark/>
          </w:tcPr>
          <w:p w14:paraId="2AACC2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AE6AE54"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5F9965E3"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Šiaurės regionas</w:t>
            </w:r>
          </w:p>
        </w:tc>
      </w:tr>
      <w:tr w:rsidR="00B81DA1" w:rsidRPr="00B81DA1" w14:paraId="7313FA4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EBA7F7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73B8E5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4, Kėdainiai, Šiaurės regionas</w:t>
            </w:r>
          </w:p>
        </w:tc>
        <w:tc>
          <w:tcPr>
            <w:tcW w:w="1415" w:type="dxa"/>
            <w:tcBorders>
              <w:top w:val="nil"/>
              <w:left w:val="nil"/>
              <w:bottom w:val="single" w:sz="4" w:space="0" w:color="auto"/>
              <w:right w:val="single" w:sz="4" w:space="0" w:color="auto"/>
            </w:tcBorders>
            <w:vAlign w:val="center"/>
            <w:hideMark/>
          </w:tcPr>
          <w:p w14:paraId="1756AC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61CD7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075DB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467FAB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Liepų g. 15, Raseiniai, Šiaurės regionas</w:t>
            </w:r>
          </w:p>
        </w:tc>
        <w:tc>
          <w:tcPr>
            <w:tcW w:w="1415" w:type="dxa"/>
            <w:tcBorders>
              <w:top w:val="nil"/>
              <w:left w:val="nil"/>
              <w:bottom w:val="single" w:sz="4" w:space="0" w:color="auto"/>
              <w:right w:val="single" w:sz="4" w:space="0" w:color="auto"/>
            </w:tcBorders>
            <w:vAlign w:val="center"/>
            <w:hideMark/>
          </w:tcPr>
          <w:p w14:paraId="440B071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6F5F9FB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B7C70C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0003B6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82, Joniškis, Šiaurės regionas</w:t>
            </w:r>
          </w:p>
        </w:tc>
        <w:tc>
          <w:tcPr>
            <w:tcW w:w="1415" w:type="dxa"/>
            <w:tcBorders>
              <w:top w:val="nil"/>
              <w:left w:val="nil"/>
              <w:bottom w:val="single" w:sz="4" w:space="0" w:color="auto"/>
              <w:right w:val="single" w:sz="4" w:space="0" w:color="auto"/>
            </w:tcBorders>
            <w:vAlign w:val="center"/>
            <w:hideMark/>
          </w:tcPr>
          <w:p w14:paraId="23F454A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38AF192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280424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4D7C244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Raseinių g. 70, Kelmė, Šiaurės regionas</w:t>
            </w:r>
          </w:p>
        </w:tc>
        <w:tc>
          <w:tcPr>
            <w:tcW w:w="1415" w:type="dxa"/>
            <w:tcBorders>
              <w:top w:val="nil"/>
              <w:left w:val="nil"/>
              <w:bottom w:val="single" w:sz="4" w:space="0" w:color="auto"/>
              <w:right w:val="single" w:sz="4" w:space="0" w:color="auto"/>
            </w:tcBorders>
            <w:vAlign w:val="center"/>
            <w:hideMark/>
          </w:tcPr>
          <w:p w14:paraId="2E8829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0800BAF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064F4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2C157A2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7, Pakruojis, Šiaurės regionas</w:t>
            </w:r>
          </w:p>
        </w:tc>
        <w:tc>
          <w:tcPr>
            <w:tcW w:w="1415" w:type="dxa"/>
            <w:tcBorders>
              <w:top w:val="nil"/>
              <w:left w:val="nil"/>
              <w:bottom w:val="single" w:sz="4" w:space="0" w:color="auto"/>
              <w:right w:val="single" w:sz="4" w:space="0" w:color="auto"/>
            </w:tcBorders>
            <w:vAlign w:val="center"/>
            <w:hideMark/>
          </w:tcPr>
          <w:p w14:paraId="4EFAD66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21</w:t>
            </w:r>
          </w:p>
        </w:tc>
      </w:tr>
      <w:tr w:rsidR="00B81DA1" w:rsidRPr="00B81DA1" w14:paraId="7B27306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F104A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lastRenderedPageBreak/>
              <w:t>6</w:t>
            </w:r>
          </w:p>
        </w:tc>
        <w:tc>
          <w:tcPr>
            <w:tcW w:w="6685" w:type="dxa"/>
            <w:tcBorders>
              <w:top w:val="nil"/>
              <w:left w:val="nil"/>
              <w:bottom w:val="single" w:sz="4" w:space="0" w:color="auto"/>
              <w:right w:val="single" w:sz="4" w:space="0" w:color="auto"/>
            </w:tcBorders>
            <w:noWrap/>
            <w:vAlign w:val="center"/>
            <w:hideMark/>
          </w:tcPr>
          <w:p w14:paraId="4F07DF8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Purienų g. 4, Radviliškis, Šiaurės regionas</w:t>
            </w:r>
          </w:p>
        </w:tc>
        <w:tc>
          <w:tcPr>
            <w:tcW w:w="1415" w:type="dxa"/>
            <w:tcBorders>
              <w:top w:val="nil"/>
              <w:left w:val="nil"/>
              <w:bottom w:val="single" w:sz="4" w:space="0" w:color="auto"/>
              <w:right w:val="single" w:sz="4" w:space="0" w:color="auto"/>
            </w:tcBorders>
            <w:vAlign w:val="center"/>
            <w:hideMark/>
          </w:tcPr>
          <w:p w14:paraId="7C16361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27E44E3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979DE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43663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Žeimių g. 18, Ginkūnų k., Šiaurės regionas</w:t>
            </w:r>
          </w:p>
        </w:tc>
        <w:tc>
          <w:tcPr>
            <w:tcW w:w="1415" w:type="dxa"/>
            <w:tcBorders>
              <w:top w:val="nil"/>
              <w:left w:val="nil"/>
              <w:bottom w:val="single" w:sz="4" w:space="0" w:color="auto"/>
              <w:right w:val="single" w:sz="4" w:space="0" w:color="auto"/>
            </w:tcBorders>
            <w:vAlign w:val="center"/>
            <w:hideMark/>
          </w:tcPr>
          <w:p w14:paraId="424D3B2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7A02E69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C99938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2ABCC1E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24, Kuršėnai, Šiaurės regionas</w:t>
            </w:r>
          </w:p>
        </w:tc>
        <w:tc>
          <w:tcPr>
            <w:tcW w:w="1415" w:type="dxa"/>
            <w:tcBorders>
              <w:top w:val="nil"/>
              <w:left w:val="nil"/>
              <w:bottom w:val="single" w:sz="4" w:space="0" w:color="auto"/>
              <w:right w:val="single" w:sz="4" w:space="0" w:color="auto"/>
            </w:tcBorders>
            <w:vAlign w:val="center"/>
            <w:hideMark/>
          </w:tcPr>
          <w:p w14:paraId="2667DFD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28E36EC1"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5C5409A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vAlign w:val="center"/>
            <w:hideMark/>
          </w:tcPr>
          <w:p w14:paraId="1F029EA3"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Dubysos g. 48, </w:t>
            </w:r>
            <w:proofErr w:type="spellStart"/>
            <w:r w:rsidRPr="00B81DA1">
              <w:rPr>
                <w:rFonts w:ascii="Times New Roman" w:eastAsia="Times New Roman" w:hAnsi="Times New Roman" w:cs="Times New Roman"/>
                <w:sz w:val="20"/>
                <w:szCs w:val="20"/>
                <w:lang w:eastAsia="lt-LT"/>
              </w:rPr>
              <w:t>Gėluvos</w:t>
            </w:r>
            <w:proofErr w:type="spellEnd"/>
            <w:r w:rsidRPr="00B81DA1">
              <w:rPr>
                <w:rFonts w:ascii="Times New Roman" w:eastAsia="Times New Roman" w:hAnsi="Times New Roman" w:cs="Times New Roman"/>
                <w:sz w:val="20"/>
                <w:szCs w:val="20"/>
                <w:lang w:eastAsia="lt-LT"/>
              </w:rPr>
              <w:t xml:space="preserve"> k., Ariogalos sen., Raseinių </w:t>
            </w:r>
            <w:proofErr w:type="spellStart"/>
            <w:r w:rsidRPr="00B81DA1">
              <w:rPr>
                <w:rFonts w:ascii="Times New Roman" w:eastAsia="Times New Roman" w:hAnsi="Times New Roman" w:cs="Times New Roman"/>
                <w:sz w:val="20"/>
                <w:szCs w:val="20"/>
                <w:lang w:eastAsia="lt-LT"/>
              </w:rPr>
              <w:t>r.sav</w:t>
            </w:r>
            <w:proofErr w:type="spellEnd"/>
            <w:r w:rsidRPr="00B81DA1">
              <w:rPr>
                <w:rFonts w:ascii="Times New Roman" w:eastAsia="Times New Roman" w:hAnsi="Times New Roman" w:cs="Times New Roman"/>
                <w:sz w:val="20"/>
                <w:szCs w:val="20"/>
                <w:lang w:eastAsia="lt-LT"/>
              </w:rPr>
              <w:t>., Šiaurės regionas</w:t>
            </w:r>
          </w:p>
        </w:tc>
        <w:tc>
          <w:tcPr>
            <w:tcW w:w="1415" w:type="dxa"/>
            <w:tcBorders>
              <w:top w:val="nil"/>
              <w:left w:val="nil"/>
              <w:bottom w:val="single" w:sz="4" w:space="0" w:color="auto"/>
              <w:right w:val="single" w:sz="4" w:space="0" w:color="auto"/>
            </w:tcBorders>
            <w:vAlign w:val="bottom"/>
            <w:hideMark/>
          </w:tcPr>
          <w:p w14:paraId="428CA6A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18</w:t>
            </w:r>
          </w:p>
        </w:tc>
      </w:tr>
      <w:tr w:rsidR="00B81DA1" w:rsidRPr="00B81DA1" w14:paraId="6C3E3BE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81C9A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3C52EBA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Rožių g. 2, Mažeikių k., </w:t>
            </w:r>
            <w:proofErr w:type="spellStart"/>
            <w:r w:rsidRPr="00B81DA1">
              <w:rPr>
                <w:rFonts w:ascii="Times New Roman" w:eastAsia="Times New Roman" w:hAnsi="Times New Roman" w:cs="Times New Roman"/>
                <w:color w:val="000000"/>
                <w:sz w:val="20"/>
                <w:szCs w:val="20"/>
                <w:lang w:eastAsia="lt-LT"/>
              </w:rPr>
              <w:t>Taujėnų</w:t>
            </w:r>
            <w:proofErr w:type="spellEnd"/>
            <w:r w:rsidRPr="00B81DA1">
              <w:rPr>
                <w:rFonts w:ascii="Times New Roman" w:eastAsia="Times New Roman" w:hAnsi="Times New Roman" w:cs="Times New Roman"/>
                <w:color w:val="000000"/>
                <w:sz w:val="20"/>
                <w:szCs w:val="20"/>
                <w:lang w:eastAsia="lt-LT"/>
              </w:rPr>
              <w:t xml:space="preserve"> sen., Ukmergės r. sav., Šiaurės regionas</w:t>
            </w:r>
          </w:p>
        </w:tc>
        <w:tc>
          <w:tcPr>
            <w:tcW w:w="1415" w:type="dxa"/>
            <w:tcBorders>
              <w:top w:val="nil"/>
              <w:left w:val="nil"/>
              <w:bottom w:val="single" w:sz="4" w:space="0" w:color="auto"/>
              <w:right w:val="single" w:sz="4" w:space="0" w:color="auto"/>
            </w:tcBorders>
            <w:vAlign w:val="bottom"/>
            <w:hideMark/>
          </w:tcPr>
          <w:p w14:paraId="5426B6C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3AE401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A8D81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vAlign w:val="bottom"/>
            <w:hideMark/>
          </w:tcPr>
          <w:p w14:paraId="11AD471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Miško g. 2A, </w:t>
            </w:r>
            <w:proofErr w:type="spellStart"/>
            <w:r w:rsidRPr="00B81DA1">
              <w:rPr>
                <w:rFonts w:ascii="Times New Roman" w:eastAsia="Times New Roman" w:hAnsi="Times New Roman" w:cs="Times New Roman"/>
                <w:color w:val="000000"/>
                <w:sz w:val="20"/>
                <w:szCs w:val="20"/>
                <w:lang w:eastAsia="lt-LT"/>
              </w:rPr>
              <w:t>Šilagalio</w:t>
            </w:r>
            <w:proofErr w:type="spellEnd"/>
            <w:r w:rsidRPr="00B81DA1">
              <w:rPr>
                <w:rFonts w:ascii="Times New Roman" w:eastAsia="Times New Roman" w:hAnsi="Times New Roman" w:cs="Times New Roman"/>
                <w:color w:val="000000"/>
                <w:sz w:val="20"/>
                <w:szCs w:val="20"/>
                <w:lang w:eastAsia="lt-LT"/>
              </w:rPr>
              <w:t xml:space="preserve"> k., Panevėžio r. sav., Šiaurės regionas</w:t>
            </w:r>
          </w:p>
        </w:tc>
        <w:tc>
          <w:tcPr>
            <w:tcW w:w="1415" w:type="dxa"/>
            <w:tcBorders>
              <w:top w:val="nil"/>
              <w:left w:val="nil"/>
              <w:bottom w:val="single" w:sz="4" w:space="0" w:color="auto"/>
              <w:right w:val="single" w:sz="4" w:space="0" w:color="auto"/>
            </w:tcBorders>
            <w:vAlign w:val="bottom"/>
            <w:hideMark/>
          </w:tcPr>
          <w:p w14:paraId="3F8D1D6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3F29B76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EDE020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vAlign w:val="bottom"/>
            <w:hideMark/>
          </w:tcPr>
          <w:p w14:paraId="5601C06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20, Pasvalys, Šiaurės regionas</w:t>
            </w:r>
          </w:p>
        </w:tc>
        <w:tc>
          <w:tcPr>
            <w:tcW w:w="1415" w:type="dxa"/>
            <w:tcBorders>
              <w:top w:val="nil"/>
              <w:left w:val="nil"/>
              <w:bottom w:val="single" w:sz="4" w:space="0" w:color="auto"/>
              <w:right w:val="single" w:sz="4" w:space="0" w:color="auto"/>
            </w:tcBorders>
            <w:vAlign w:val="bottom"/>
            <w:hideMark/>
          </w:tcPr>
          <w:p w14:paraId="1C3F30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6B17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E6DA2D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vAlign w:val="bottom"/>
            <w:hideMark/>
          </w:tcPr>
          <w:p w14:paraId="0F0CE3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26, Kuršėnai, Šiaurės regionas</w:t>
            </w:r>
          </w:p>
        </w:tc>
        <w:tc>
          <w:tcPr>
            <w:tcW w:w="1415" w:type="dxa"/>
            <w:tcBorders>
              <w:top w:val="nil"/>
              <w:left w:val="nil"/>
              <w:bottom w:val="single" w:sz="4" w:space="0" w:color="auto"/>
              <w:right w:val="single" w:sz="4" w:space="0" w:color="auto"/>
            </w:tcBorders>
            <w:vAlign w:val="bottom"/>
            <w:hideMark/>
          </w:tcPr>
          <w:p w14:paraId="7C79E3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3B116B6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EF0E0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49D44DA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J. Basanavičiaus g. 54, </w:t>
            </w:r>
            <w:r w:rsidRPr="00B81DA1">
              <w:rPr>
                <w:rFonts w:ascii="Times New Roman" w:eastAsia="Times New Roman" w:hAnsi="Times New Roman" w:cs="Times New Roman"/>
                <w:color w:val="000000"/>
                <w:sz w:val="20"/>
                <w:szCs w:val="20"/>
                <w:lang w:eastAsia="lt-LT"/>
              </w:rPr>
              <w:br/>
              <w:t>Biržai, Šiaurės regionas</w:t>
            </w:r>
          </w:p>
        </w:tc>
        <w:tc>
          <w:tcPr>
            <w:tcW w:w="1415" w:type="dxa"/>
            <w:tcBorders>
              <w:top w:val="nil"/>
              <w:left w:val="nil"/>
              <w:bottom w:val="single" w:sz="4" w:space="0" w:color="auto"/>
              <w:right w:val="single" w:sz="4" w:space="0" w:color="auto"/>
            </w:tcBorders>
            <w:vAlign w:val="bottom"/>
            <w:hideMark/>
          </w:tcPr>
          <w:p w14:paraId="70B3C1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71659EC"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652871E"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Rytų regionas</w:t>
            </w:r>
          </w:p>
        </w:tc>
      </w:tr>
      <w:tr w:rsidR="00B81DA1" w:rsidRPr="00B81DA1" w14:paraId="558E91A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F848C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bottom"/>
            <w:hideMark/>
          </w:tcPr>
          <w:p w14:paraId="5B06359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Zibalų</w:t>
            </w:r>
            <w:proofErr w:type="spellEnd"/>
            <w:r w:rsidRPr="00B81DA1">
              <w:rPr>
                <w:rFonts w:ascii="Times New Roman" w:eastAsia="Times New Roman" w:hAnsi="Times New Roman" w:cs="Times New Roman"/>
                <w:color w:val="000000"/>
                <w:sz w:val="20"/>
                <w:szCs w:val="20"/>
                <w:lang w:eastAsia="lt-LT"/>
              </w:rPr>
              <w:t xml:space="preserve"> g. 55, Širvintos, Rytų regionas</w:t>
            </w:r>
          </w:p>
        </w:tc>
        <w:tc>
          <w:tcPr>
            <w:tcW w:w="1415" w:type="dxa"/>
            <w:tcBorders>
              <w:top w:val="nil"/>
              <w:left w:val="nil"/>
              <w:bottom w:val="single" w:sz="4" w:space="0" w:color="auto"/>
              <w:right w:val="single" w:sz="4" w:space="0" w:color="auto"/>
            </w:tcBorders>
            <w:vAlign w:val="bottom"/>
            <w:hideMark/>
          </w:tcPr>
          <w:p w14:paraId="1842CBB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1F725EC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976DA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bottom"/>
            <w:hideMark/>
          </w:tcPr>
          <w:p w14:paraId="3F9F017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Šviesos g. 11, Ukmergė, Rytų regionas</w:t>
            </w:r>
          </w:p>
        </w:tc>
        <w:tc>
          <w:tcPr>
            <w:tcW w:w="1415" w:type="dxa"/>
            <w:tcBorders>
              <w:top w:val="nil"/>
              <w:left w:val="nil"/>
              <w:bottom w:val="single" w:sz="4" w:space="0" w:color="auto"/>
              <w:right w:val="single" w:sz="4" w:space="0" w:color="auto"/>
            </w:tcBorders>
            <w:vAlign w:val="bottom"/>
            <w:hideMark/>
          </w:tcPr>
          <w:p w14:paraId="520831F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808A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1AA9D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bottom"/>
            <w:hideMark/>
          </w:tcPr>
          <w:p w14:paraId="09700E8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Panevėžio g. 7, Kupiškis, Rytų regionas</w:t>
            </w:r>
          </w:p>
        </w:tc>
        <w:tc>
          <w:tcPr>
            <w:tcW w:w="1415" w:type="dxa"/>
            <w:tcBorders>
              <w:top w:val="nil"/>
              <w:left w:val="nil"/>
              <w:bottom w:val="single" w:sz="4" w:space="0" w:color="auto"/>
              <w:right w:val="single" w:sz="4" w:space="0" w:color="auto"/>
            </w:tcBorders>
            <w:vAlign w:val="bottom"/>
            <w:hideMark/>
          </w:tcPr>
          <w:p w14:paraId="2AEB181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5A66C76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03AC0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bottom"/>
            <w:hideMark/>
          </w:tcPr>
          <w:p w14:paraId="08F70F2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Jūžintų g. 3, Rokiškis, Rytų regionas</w:t>
            </w:r>
          </w:p>
        </w:tc>
        <w:tc>
          <w:tcPr>
            <w:tcW w:w="1415" w:type="dxa"/>
            <w:tcBorders>
              <w:top w:val="nil"/>
              <w:left w:val="nil"/>
              <w:bottom w:val="single" w:sz="4" w:space="0" w:color="auto"/>
              <w:right w:val="single" w:sz="4" w:space="0" w:color="auto"/>
            </w:tcBorders>
            <w:vAlign w:val="bottom"/>
            <w:hideMark/>
          </w:tcPr>
          <w:p w14:paraId="090D32E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r>
      <w:tr w:rsidR="00B81DA1" w:rsidRPr="00B81DA1" w14:paraId="3C4D5FF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3FCD02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bottom"/>
            <w:hideMark/>
          </w:tcPr>
          <w:p w14:paraId="04CAA24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  Zarasai, Rytų regionas</w:t>
            </w:r>
          </w:p>
        </w:tc>
        <w:tc>
          <w:tcPr>
            <w:tcW w:w="1415" w:type="dxa"/>
            <w:tcBorders>
              <w:top w:val="nil"/>
              <w:left w:val="nil"/>
              <w:bottom w:val="single" w:sz="4" w:space="0" w:color="auto"/>
              <w:right w:val="single" w:sz="4" w:space="0" w:color="auto"/>
            </w:tcBorders>
            <w:vAlign w:val="bottom"/>
            <w:hideMark/>
          </w:tcPr>
          <w:p w14:paraId="6CC0D23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3206011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F66AA5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bottom"/>
            <w:hideMark/>
          </w:tcPr>
          <w:p w14:paraId="20A1CD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I.Pašilio</w:t>
            </w:r>
            <w:proofErr w:type="spellEnd"/>
            <w:r w:rsidRPr="00B81DA1">
              <w:rPr>
                <w:rFonts w:ascii="Times New Roman" w:eastAsia="Times New Roman" w:hAnsi="Times New Roman" w:cs="Times New Roman"/>
                <w:color w:val="000000"/>
                <w:sz w:val="20"/>
                <w:szCs w:val="20"/>
                <w:lang w:eastAsia="lt-LT"/>
              </w:rPr>
              <w:t xml:space="preserve"> g. 14,  Zarasai, Rytų regionas</w:t>
            </w:r>
          </w:p>
        </w:tc>
        <w:tc>
          <w:tcPr>
            <w:tcW w:w="1415" w:type="dxa"/>
            <w:tcBorders>
              <w:top w:val="nil"/>
              <w:left w:val="nil"/>
              <w:bottom w:val="single" w:sz="4" w:space="0" w:color="auto"/>
              <w:right w:val="single" w:sz="4" w:space="0" w:color="auto"/>
            </w:tcBorders>
            <w:vAlign w:val="bottom"/>
            <w:hideMark/>
          </w:tcPr>
          <w:p w14:paraId="7A4B33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61B2889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B63B66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bottom"/>
            <w:hideMark/>
          </w:tcPr>
          <w:p w14:paraId="2B5A57D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Vyžuonų g. 53, Utena, Rytų regionas</w:t>
            </w:r>
          </w:p>
        </w:tc>
        <w:tc>
          <w:tcPr>
            <w:tcW w:w="1415" w:type="dxa"/>
            <w:tcBorders>
              <w:top w:val="nil"/>
              <w:left w:val="nil"/>
              <w:bottom w:val="single" w:sz="4" w:space="0" w:color="auto"/>
              <w:right w:val="single" w:sz="4" w:space="0" w:color="auto"/>
            </w:tcBorders>
            <w:vAlign w:val="bottom"/>
            <w:hideMark/>
          </w:tcPr>
          <w:p w14:paraId="43E92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603ED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92FCAF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bottom"/>
            <w:hideMark/>
          </w:tcPr>
          <w:p w14:paraId="598A876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Gegužės g. 35, Anykščiai, Rytų regionas</w:t>
            </w:r>
          </w:p>
        </w:tc>
        <w:tc>
          <w:tcPr>
            <w:tcW w:w="1415" w:type="dxa"/>
            <w:tcBorders>
              <w:top w:val="nil"/>
              <w:left w:val="nil"/>
              <w:bottom w:val="single" w:sz="4" w:space="0" w:color="auto"/>
              <w:right w:val="single" w:sz="4" w:space="0" w:color="auto"/>
            </w:tcBorders>
            <w:vAlign w:val="bottom"/>
            <w:hideMark/>
          </w:tcPr>
          <w:p w14:paraId="327A39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F8FB1A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C0FB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198CBDC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97, Molėtai, Rytų regionas</w:t>
            </w:r>
          </w:p>
        </w:tc>
        <w:tc>
          <w:tcPr>
            <w:tcW w:w="1415" w:type="dxa"/>
            <w:tcBorders>
              <w:top w:val="nil"/>
              <w:left w:val="nil"/>
              <w:bottom w:val="single" w:sz="4" w:space="0" w:color="auto"/>
              <w:right w:val="single" w:sz="4" w:space="0" w:color="auto"/>
            </w:tcBorders>
            <w:vAlign w:val="bottom"/>
            <w:hideMark/>
          </w:tcPr>
          <w:p w14:paraId="4758AA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46B960A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69E3BA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6F62C75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Malvinavo</w:t>
            </w:r>
            <w:proofErr w:type="spellEnd"/>
            <w:r w:rsidRPr="00B81DA1">
              <w:rPr>
                <w:rFonts w:ascii="Times New Roman" w:eastAsia="Times New Roman" w:hAnsi="Times New Roman" w:cs="Times New Roman"/>
                <w:color w:val="000000"/>
                <w:sz w:val="20"/>
                <w:szCs w:val="20"/>
                <w:lang w:eastAsia="lt-LT"/>
              </w:rPr>
              <w:t xml:space="preserve"> k., Kazitiškio sen., Ignalinos r. sav., Rytų regionas</w:t>
            </w:r>
          </w:p>
        </w:tc>
        <w:tc>
          <w:tcPr>
            <w:tcW w:w="1415" w:type="dxa"/>
            <w:tcBorders>
              <w:top w:val="nil"/>
              <w:left w:val="nil"/>
              <w:bottom w:val="single" w:sz="4" w:space="0" w:color="auto"/>
              <w:right w:val="single" w:sz="4" w:space="0" w:color="auto"/>
            </w:tcBorders>
            <w:vAlign w:val="bottom"/>
            <w:hideMark/>
          </w:tcPr>
          <w:p w14:paraId="3B870AE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14026AA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0BEF89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49535242"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34, Ignalina, Rytų regionas</w:t>
            </w:r>
          </w:p>
        </w:tc>
        <w:tc>
          <w:tcPr>
            <w:tcW w:w="1415" w:type="dxa"/>
            <w:tcBorders>
              <w:top w:val="nil"/>
              <w:left w:val="nil"/>
              <w:bottom w:val="single" w:sz="4" w:space="0" w:color="auto"/>
              <w:right w:val="single" w:sz="4" w:space="0" w:color="auto"/>
            </w:tcBorders>
            <w:vAlign w:val="bottom"/>
            <w:hideMark/>
          </w:tcPr>
          <w:p w14:paraId="1C8777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50F176C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BC2BA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vAlign w:val="bottom"/>
            <w:hideMark/>
          </w:tcPr>
          <w:p w14:paraId="38812EA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Kelininkų g. 10,  Švenčionys, Rytų regionas</w:t>
            </w:r>
          </w:p>
        </w:tc>
        <w:tc>
          <w:tcPr>
            <w:tcW w:w="1415" w:type="dxa"/>
            <w:tcBorders>
              <w:top w:val="nil"/>
              <w:left w:val="nil"/>
              <w:bottom w:val="single" w:sz="4" w:space="0" w:color="auto"/>
              <w:right w:val="single" w:sz="4" w:space="0" w:color="auto"/>
            </w:tcBorders>
            <w:vAlign w:val="center"/>
            <w:hideMark/>
          </w:tcPr>
          <w:p w14:paraId="4EE8B84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6B5A6A8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A673A2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52E3C3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5, Nemenčinė, Nemenčinės sen., Vilniaus r. sav., Rytų regionas</w:t>
            </w:r>
          </w:p>
        </w:tc>
        <w:tc>
          <w:tcPr>
            <w:tcW w:w="1415" w:type="dxa"/>
            <w:tcBorders>
              <w:top w:val="nil"/>
              <w:left w:val="nil"/>
              <w:bottom w:val="single" w:sz="4" w:space="0" w:color="auto"/>
              <w:right w:val="single" w:sz="4" w:space="0" w:color="auto"/>
            </w:tcBorders>
            <w:vAlign w:val="bottom"/>
            <w:hideMark/>
          </w:tcPr>
          <w:p w14:paraId="19C9BCB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r>
      <w:tr w:rsidR="00B81DA1" w:rsidRPr="00B81DA1" w14:paraId="2ACFB49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6B6F0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32AB9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Liepkalnio g. 81, Vilnius, Rytų regionas</w:t>
            </w:r>
          </w:p>
        </w:tc>
        <w:tc>
          <w:tcPr>
            <w:tcW w:w="1415" w:type="dxa"/>
            <w:tcBorders>
              <w:top w:val="nil"/>
              <w:left w:val="nil"/>
              <w:bottom w:val="single" w:sz="4" w:space="0" w:color="auto"/>
              <w:right w:val="single" w:sz="4" w:space="0" w:color="auto"/>
            </w:tcBorders>
            <w:vAlign w:val="bottom"/>
            <w:hideMark/>
          </w:tcPr>
          <w:p w14:paraId="0923506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8A0766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D4EE6E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6FD300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6B, Šalčininkai, Rytų regionas</w:t>
            </w:r>
          </w:p>
        </w:tc>
        <w:tc>
          <w:tcPr>
            <w:tcW w:w="1415" w:type="dxa"/>
            <w:tcBorders>
              <w:top w:val="nil"/>
              <w:left w:val="nil"/>
              <w:bottom w:val="single" w:sz="4" w:space="0" w:color="auto"/>
              <w:right w:val="single" w:sz="4" w:space="0" w:color="auto"/>
            </w:tcBorders>
            <w:vAlign w:val="bottom"/>
            <w:hideMark/>
          </w:tcPr>
          <w:p w14:paraId="4A27EC4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7E58F0">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32107" w14:textId="77777777" w:rsidR="005D3BEA" w:rsidRDefault="005D3BEA" w:rsidP="00313D44">
      <w:pPr>
        <w:spacing w:after="0" w:line="240" w:lineRule="auto"/>
      </w:pPr>
      <w:r>
        <w:separator/>
      </w:r>
    </w:p>
  </w:endnote>
  <w:endnote w:type="continuationSeparator" w:id="0">
    <w:p w14:paraId="41B5F54F" w14:textId="77777777" w:rsidR="005D3BEA" w:rsidRDefault="005D3BEA" w:rsidP="00313D44">
      <w:pPr>
        <w:spacing w:after="0" w:line="240" w:lineRule="auto"/>
      </w:pPr>
      <w:r>
        <w:continuationSeparator/>
      </w:r>
    </w:p>
  </w:endnote>
  <w:endnote w:type="continuationNotice" w:id="1">
    <w:p w14:paraId="5733FE94" w14:textId="77777777" w:rsidR="005D3BEA" w:rsidRDefault="005D3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9F3E" w14:textId="77777777" w:rsidR="005D3BEA" w:rsidRDefault="005D3BEA" w:rsidP="00313D44">
      <w:pPr>
        <w:spacing w:after="0" w:line="240" w:lineRule="auto"/>
      </w:pPr>
      <w:r>
        <w:separator/>
      </w:r>
    </w:p>
  </w:footnote>
  <w:footnote w:type="continuationSeparator" w:id="0">
    <w:p w14:paraId="2B343B76" w14:textId="77777777" w:rsidR="005D3BEA" w:rsidRDefault="005D3BEA" w:rsidP="00313D44">
      <w:pPr>
        <w:spacing w:after="0" w:line="240" w:lineRule="auto"/>
      </w:pPr>
      <w:r>
        <w:continuationSeparator/>
      </w:r>
    </w:p>
  </w:footnote>
  <w:footnote w:type="continuationNotice" w:id="1">
    <w:p w14:paraId="7AD610E4" w14:textId="77777777" w:rsidR="005D3BEA" w:rsidRDefault="005D3B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E3D1B9B"/>
    <w:multiLevelType w:val="hybridMultilevel"/>
    <w:tmpl w:val="8E24A3BA"/>
    <w:lvl w:ilvl="0" w:tplc="E054A6D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D772DA"/>
    <w:multiLevelType w:val="multilevel"/>
    <w:tmpl w:val="39D8A50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8"/>
  </w:num>
  <w:num w:numId="12" w16cid:durableId="516891258">
    <w:abstractNumId w:val="14"/>
  </w:num>
  <w:num w:numId="13" w16cid:durableId="1750270652">
    <w:abstractNumId w:val="17"/>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num>
  <w:num w:numId="17" w16cid:durableId="1687975382">
    <w:abstractNumId w:val="15"/>
  </w:num>
  <w:num w:numId="18" w16cid:durableId="1477068790">
    <w:abstractNumId w:val="13"/>
  </w:num>
  <w:num w:numId="19" w16cid:durableId="16613478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0C8E"/>
    <w:rsid w:val="000519CC"/>
    <w:rsid w:val="0005250C"/>
    <w:rsid w:val="00052B2F"/>
    <w:rsid w:val="00052E07"/>
    <w:rsid w:val="0005311C"/>
    <w:rsid w:val="00053336"/>
    <w:rsid w:val="00053440"/>
    <w:rsid w:val="00053795"/>
    <w:rsid w:val="000538CC"/>
    <w:rsid w:val="00053A57"/>
    <w:rsid w:val="00053C63"/>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AE5"/>
    <w:rsid w:val="00083D3D"/>
    <w:rsid w:val="00084326"/>
    <w:rsid w:val="00084388"/>
    <w:rsid w:val="000844DE"/>
    <w:rsid w:val="00084835"/>
    <w:rsid w:val="00084884"/>
    <w:rsid w:val="00085349"/>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145"/>
    <w:rsid w:val="000A33AE"/>
    <w:rsid w:val="000A35F6"/>
    <w:rsid w:val="000A3CB9"/>
    <w:rsid w:val="000A508F"/>
    <w:rsid w:val="000A58CB"/>
    <w:rsid w:val="000A6149"/>
    <w:rsid w:val="000A61A5"/>
    <w:rsid w:val="000A63C2"/>
    <w:rsid w:val="000A6AF3"/>
    <w:rsid w:val="000A7786"/>
    <w:rsid w:val="000B02A7"/>
    <w:rsid w:val="000B0635"/>
    <w:rsid w:val="000B0B4B"/>
    <w:rsid w:val="000B0EB1"/>
    <w:rsid w:val="000B1889"/>
    <w:rsid w:val="000B1BE3"/>
    <w:rsid w:val="000B1E82"/>
    <w:rsid w:val="000B22EC"/>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49B9"/>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1FF4"/>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634"/>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4C8"/>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7FE"/>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66A"/>
    <w:rsid w:val="001F68B1"/>
    <w:rsid w:val="001F6A0E"/>
    <w:rsid w:val="001F6F45"/>
    <w:rsid w:val="001F722B"/>
    <w:rsid w:val="001F73D5"/>
    <w:rsid w:val="00201655"/>
    <w:rsid w:val="0020179C"/>
    <w:rsid w:val="002017CA"/>
    <w:rsid w:val="0020209B"/>
    <w:rsid w:val="00202EC7"/>
    <w:rsid w:val="0020423F"/>
    <w:rsid w:val="00205240"/>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29E"/>
    <w:rsid w:val="00233785"/>
    <w:rsid w:val="00233BFE"/>
    <w:rsid w:val="00234194"/>
    <w:rsid w:val="00234FAF"/>
    <w:rsid w:val="0023510D"/>
    <w:rsid w:val="0023511C"/>
    <w:rsid w:val="002361E3"/>
    <w:rsid w:val="00236A8E"/>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0F48"/>
    <w:rsid w:val="00251E49"/>
    <w:rsid w:val="00252B89"/>
    <w:rsid w:val="00253109"/>
    <w:rsid w:val="0025329E"/>
    <w:rsid w:val="0025488F"/>
    <w:rsid w:val="00255200"/>
    <w:rsid w:val="002559EB"/>
    <w:rsid w:val="002561EA"/>
    <w:rsid w:val="0025779B"/>
    <w:rsid w:val="00257C96"/>
    <w:rsid w:val="00260AE3"/>
    <w:rsid w:val="00261314"/>
    <w:rsid w:val="00261424"/>
    <w:rsid w:val="00261576"/>
    <w:rsid w:val="002620D5"/>
    <w:rsid w:val="0026296D"/>
    <w:rsid w:val="00263BCC"/>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5FC3"/>
    <w:rsid w:val="002864A2"/>
    <w:rsid w:val="0028688F"/>
    <w:rsid w:val="00287065"/>
    <w:rsid w:val="00287635"/>
    <w:rsid w:val="002909FB"/>
    <w:rsid w:val="00290F57"/>
    <w:rsid w:val="00291F46"/>
    <w:rsid w:val="002928CC"/>
    <w:rsid w:val="002930AD"/>
    <w:rsid w:val="0029339B"/>
    <w:rsid w:val="002933D6"/>
    <w:rsid w:val="002943F5"/>
    <w:rsid w:val="00294DFB"/>
    <w:rsid w:val="00295249"/>
    <w:rsid w:val="0029551F"/>
    <w:rsid w:val="00295D94"/>
    <w:rsid w:val="00295FFD"/>
    <w:rsid w:val="002960EA"/>
    <w:rsid w:val="00296DCC"/>
    <w:rsid w:val="00296EB8"/>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33"/>
    <w:rsid w:val="002C406B"/>
    <w:rsid w:val="002C4A81"/>
    <w:rsid w:val="002C4BB6"/>
    <w:rsid w:val="002C5E4D"/>
    <w:rsid w:val="002C6332"/>
    <w:rsid w:val="002C668C"/>
    <w:rsid w:val="002C6FCB"/>
    <w:rsid w:val="002C7616"/>
    <w:rsid w:val="002D04CF"/>
    <w:rsid w:val="002D06E6"/>
    <w:rsid w:val="002D0A9B"/>
    <w:rsid w:val="002D0D5F"/>
    <w:rsid w:val="002D101D"/>
    <w:rsid w:val="002D1670"/>
    <w:rsid w:val="002D2235"/>
    <w:rsid w:val="002D314B"/>
    <w:rsid w:val="002D31D1"/>
    <w:rsid w:val="002D3399"/>
    <w:rsid w:val="002D3BB6"/>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2CCE"/>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AF3"/>
    <w:rsid w:val="003231CD"/>
    <w:rsid w:val="0032329B"/>
    <w:rsid w:val="00323611"/>
    <w:rsid w:val="0032412B"/>
    <w:rsid w:val="00324ACA"/>
    <w:rsid w:val="0032576E"/>
    <w:rsid w:val="00325CE1"/>
    <w:rsid w:val="0032625B"/>
    <w:rsid w:val="00326274"/>
    <w:rsid w:val="003268B9"/>
    <w:rsid w:val="00326ADD"/>
    <w:rsid w:val="00326B77"/>
    <w:rsid w:val="0032715F"/>
    <w:rsid w:val="0032755A"/>
    <w:rsid w:val="00330D94"/>
    <w:rsid w:val="003319C4"/>
    <w:rsid w:val="003333B8"/>
    <w:rsid w:val="003340BC"/>
    <w:rsid w:val="00334343"/>
    <w:rsid w:val="00334496"/>
    <w:rsid w:val="003351B8"/>
    <w:rsid w:val="003351E1"/>
    <w:rsid w:val="00335928"/>
    <w:rsid w:val="0033594F"/>
    <w:rsid w:val="00335A41"/>
    <w:rsid w:val="003369F7"/>
    <w:rsid w:val="00336BBD"/>
    <w:rsid w:val="00337036"/>
    <w:rsid w:val="00337465"/>
    <w:rsid w:val="00337C1B"/>
    <w:rsid w:val="00337E78"/>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4A3"/>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072"/>
    <w:rsid w:val="00376B75"/>
    <w:rsid w:val="00377602"/>
    <w:rsid w:val="00377613"/>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C29"/>
    <w:rsid w:val="003A15D0"/>
    <w:rsid w:val="003A2F31"/>
    <w:rsid w:val="003A30B2"/>
    <w:rsid w:val="003A3FC3"/>
    <w:rsid w:val="003A3FE4"/>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43"/>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4D"/>
    <w:rsid w:val="003F54FE"/>
    <w:rsid w:val="003F5AD3"/>
    <w:rsid w:val="003F61AA"/>
    <w:rsid w:val="003F69B6"/>
    <w:rsid w:val="003F6CFE"/>
    <w:rsid w:val="003F6E83"/>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88D"/>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6560"/>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A22"/>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47F83"/>
    <w:rsid w:val="0055056A"/>
    <w:rsid w:val="005517B2"/>
    <w:rsid w:val="00551AA3"/>
    <w:rsid w:val="00551DB6"/>
    <w:rsid w:val="00551EF2"/>
    <w:rsid w:val="00552F15"/>
    <w:rsid w:val="00553751"/>
    <w:rsid w:val="00553A42"/>
    <w:rsid w:val="005544C4"/>
    <w:rsid w:val="0055489B"/>
    <w:rsid w:val="00555A9A"/>
    <w:rsid w:val="00556DC5"/>
    <w:rsid w:val="0055745D"/>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3433"/>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2AB0"/>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B77"/>
    <w:rsid w:val="005C0D34"/>
    <w:rsid w:val="005C0FE9"/>
    <w:rsid w:val="005C1390"/>
    <w:rsid w:val="005C1623"/>
    <w:rsid w:val="005C166F"/>
    <w:rsid w:val="005C367B"/>
    <w:rsid w:val="005C3AE9"/>
    <w:rsid w:val="005C4558"/>
    <w:rsid w:val="005C490E"/>
    <w:rsid w:val="005C4AA5"/>
    <w:rsid w:val="005C4F0B"/>
    <w:rsid w:val="005C4FAA"/>
    <w:rsid w:val="005C53DA"/>
    <w:rsid w:val="005C6756"/>
    <w:rsid w:val="005C6A73"/>
    <w:rsid w:val="005C7090"/>
    <w:rsid w:val="005D0205"/>
    <w:rsid w:val="005D1AA9"/>
    <w:rsid w:val="005D1B9F"/>
    <w:rsid w:val="005D223B"/>
    <w:rsid w:val="005D24D4"/>
    <w:rsid w:val="005D3730"/>
    <w:rsid w:val="005D37D6"/>
    <w:rsid w:val="005D3BEA"/>
    <w:rsid w:val="005D4866"/>
    <w:rsid w:val="005D58E6"/>
    <w:rsid w:val="005D5F87"/>
    <w:rsid w:val="005D6275"/>
    <w:rsid w:val="005D6C8B"/>
    <w:rsid w:val="005D7861"/>
    <w:rsid w:val="005D7D0C"/>
    <w:rsid w:val="005D7E89"/>
    <w:rsid w:val="005E03E1"/>
    <w:rsid w:val="005E12F1"/>
    <w:rsid w:val="005E154A"/>
    <w:rsid w:val="005E1812"/>
    <w:rsid w:val="005E1859"/>
    <w:rsid w:val="005E19C0"/>
    <w:rsid w:val="005E1A4C"/>
    <w:rsid w:val="005E256A"/>
    <w:rsid w:val="005E3095"/>
    <w:rsid w:val="005E46F4"/>
    <w:rsid w:val="005E484C"/>
    <w:rsid w:val="005E4B35"/>
    <w:rsid w:val="005E4D8C"/>
    <w:rsid w:val="005E60AA"/>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A63"/>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39"/>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4DC"/>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1A"/>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94A"/>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484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9DC"/>
    <w:rsid w:val="00694B66"/>
    <w:rsid w:val="00694E06"/>
    <w:rsid w:val="00694FA8"/>
    <w:rsid w:val="00695C2C"/>
    <w:rsid w:val="00695C81"/>
    <w:rsid w:val="00695DE5"/>
    <w:rsid w:val="00696431"/>
    <w:rsid w:val="0069688E"/>
    <w:rsid w:val="00697521"/>
    <w:rsid w:val="006976C0"/>
    <w:rsid w:val="00697E18"/>
    <w:rsid w:val="006A005E"/>
    <w:rsid w:val="006A0D2A"/>
    <w:rsid w:val="006A141F"/>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4726"/>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A0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06"/>
    <w:rsid w:val="00734D54"/>
    <w:rsid w:val="00734D6A"/>
    <w:rsid w:val="00735707"/>
    <w:rsid w:val="00735C0A"/>
    <w:rsid w:val="007371B3"/>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08D4"/>
    <w:rsid w:val="00761396"/>
    <w:rsid w:val="007628E7"/>
    <w:rsid w:val="00762E20"/>
    <w:rsid w:val="007631B5"/>
    <w:rsid w:val="00763D45"/>
    <w:rsid w:val="00763F7A"/>
    <w:rsid w:val="00764121"/>
    <w:rsid w:val="007641B7"/>
    <w:rsid w:val="00764714"/>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2E4"/>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D82"/>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0E50"/>
    <w:rsid w:val="007E1131"/>
    <w:rsid w:val="007E12CF"/>
    <w:rsid w:val="007E13F7"/>
    <w:rsid w:val="007E15A6"/>
    <w:rsid w:val="007E189C"/>
    <w:rsid w:val="007E1F9E"/>
    <w:rsid w:val="007E24D1"/>
    <w:rsid w:val="007E292F"/>
    <w:rsid w:val="007E2948"/>
    <w:rsid w:val="007E3A83"/>
    <w:rsid w:val="007E414C"/>
    <w:rsid w:val="007E465C"/>
    <w:rsid w:val="007E4DBC"/>
    <w:rsid w:val="007E58F0"/>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2EB9"/>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0625"/>
    <w:rsid w:val="00890651"/>
    <w:rsid w:val="008910B2"/>
    <w:rsid w:val="00891C90"/>
    <w:rsid w:val="00891F52"/>
    <w:rsid w:val="00894713"/>
    <w:rsid w:val="00894CEE"/>
    <w:rsid w:val="0089535F"/>
    <w:rsid w:val="0089556C"/>
    <w:rsid w:val="00895631"/>
    <w:rsid w:val="008969EA"/>
    <w:rsid w:val="00896FDB"/>
    <w:rsid w:val="00897450"/>
    <w:rsid w:val="00897CDC"/>
    <w:rsid w:val="00897E18"/>
    <w:rsid w:val="008A06FA"/>
    <w:rsid w:val="008A09F5"/>
    <w:rsid w:val="008A0B63"/>
    <w:rsid w:val="008A10D6"/>
    <w:rsid w:val="008A1104"/>
    <w:rsid w:val="008A1AFA"/>
    <w:rsid w:val="008A1D4E"/>
    <w:rsid w:val="008A1E08"/>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505"/>
    <w:rsid w:val="008B0678"/>
    <w:rsid w:val="008B1117"/>
    <w:rsid w:val="008B229C"/>
    <w:rsid w:val="008B229D"/>
    <w:rsid w:val="008B3298"/>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5C47"/>
    <w:rsid w:val="008C6770"/>
    <w:rsid w:val="008C68BF"/>
    <w:rsid w:val="008C6CDC"/>
    <w:rsid w:val="008C6D44"/>
    <w:rsid w:val="008C6D56"/>
    <w:rsid w:val="008C750B"/>
    <w:rsid w:val="008D003D"/>
    <w:rsid w:val="008D04E5"/>
    <w:rsid w:val="008D067C"/>
    <w:rsid w:val="008D0739"/>
    <w:rsid w:val="008D1EB7"/>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DAD"/>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1A7"/>
    <w:rsid w:val="00916805"/>
    <w:rsid w:val="009170D0"/>
    <w:rsid w:val="009175E5"/>
    <w:rsid w:val="009177D8"/>
    <w:rsid w:val="00917A4E"/>
    <w:rsid w:val="00917CCB"/>
    <w:rsid w:val="0092018F"/>
    <w:rsid w:val="009203D2"/>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32F1"/>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8D"/>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5F2"/>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665"/>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7A3"/>
    <w:rsid w:val="00A03C30"/>
    <w:rsid w:val="00A04F1A"/>
    <w:rsid w:val="00A0599E"/>
    <w:rsid w:val="00A06B7B"/>
    <w:rsid w:val="00A072DA"/>
    <w:rsid w:val="00A07D4F"/>
    <w:rsid w:val="00A1086A"/>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046"/>
    <w:rsid w:val="00A201C9"/>
    <w:rsid w:val="00A20A24"/>
    <w:rsid w:val="00A210E5"/>
    <w:rsid w:val="00A226EA"/>
    <w:rsid w:val="00A2388C"/>
    <w:rsid w:val="00A23D7C"/>
    <w:rsid w:val="00A2419F"/>
    <w:rsid w:val="00A242B7"/>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B2F"/>
    <w:rsid w:val="00A50C59"/>
    <w:rsid w:val="00A50DA7"/>
    <w:rsid w:val="00A51B72"/>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4098"/>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77CD1"/>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4C4"/>
    <w:rsid w:val="00A91982"/>
    <w:rsid w:val="00A91B27"/>
    <w:rsid w:val="00A922DB"/>
    <w:rsid w:val="00A926E5"/>
    <w:rsid w:val="00A92A9E"/>
    <w:rsid w:val="00A92B7F"/>
    <w:rsid w:val="00A938F6"/>
    <w:rsid w:val="00A93B0C"/>
    <w:rsid w:val="00A94612"/>
    <w:rsid w:val="00A9506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B34"/>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B15"/>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10E"/>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57E76"/>
    <w:rsid w:val="00B609CC"/>
    <w:rsid w:val="00B60B29"/>
    <w:rsid w:val="00B629E8"/>
    <w:rsid w:val="00B6339D"/>
    <w:rsid w:val="00B63AC5"/>
    <w:rsid w:val="00B64382"/>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6D3C"/>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80D"/>
    <w:rsid w:val="00BC73C0"/>
    <w:rsid w:val="00BC7A94"/>
    <w:rsid w:val="00BD0019"/>
    <w:rsid w:val="00BD2AE0"/>
    <w:rsid w:val="00BD2FC5"/>
    <w:rsid w:val="00BD4445"/>
    <w:rsid w:val="00BD47BC"/>
    <w:rsid w:val="00BD4A91"/>
    <w:rsid w:val="00BD4A96"/>
    <w:rsid w:val="00BD4CB2"/>
    <w:rsid w:val="00BD53ED"/>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E6A"/>
    <w:rsid w:val="00C21F4B"/>
    <w:rsid w:val="00C22061"/>
    <w:rsid w:val="00C2229C"/>
    <w:rsid w:val="00C22A18"/>
    <w:rsid w:val="00C22E62"/>
    <w:rsid w:val="00C23851"/>
    <w:rsid w:val="00C23CF2"/>
    <w:rsid w:val="00C2457D"/>
    <w:rsid w:val="00C25531"/>
    <w:rsid w:val="00C25687"/>
    <w:rsid w:val="00C25A85"/>
    <w:rsid w:val="00C26045"/>
    <w:rsid w:val="00C26368"/>
    <w:rsid w:val="00C2642E"/>
    <w:rsid w:val="00C26438"/>
    <w:rsid w:val="00C27B48"/>
    <w:rsid w:val="00C27C34"/>
    <w:rsid w:val="00C27E4A"/>
    <w:rsid w:val="00C300C9"/>
    <w:rsid w:val="00C305C2"/>
    <w:rsid w:val="00C308F6"/>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0B07"/>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A0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1BB"/>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5D0"/>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70F"/>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485"/>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E31"/>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01"/>
    <w:rsid w:val="00DC20C8"/>
    <w:rsid w:val="00DC2166"/>
    <w:rsid w:val="00DC2A38"/>
    <w:rsid w:val="00DC339A"/>
    <w:rsid w:val="00DC3619"/>
    <w:rsid w:val="00DC40CB"/>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4FA4"/>
    <w:rsid w:val="00DF5239"/>
    <w:rsid w:val="00DF52AE"/>
    <w:rsid w:val="00DF64C7"/>
    <w:rsid w:val="00DF677A"/>
    <w:rsid w:val="00DF72FE"/>
    <w:rsid w:val="00DF760A"/>
    <w:rsid w:val="00DF79B6"/>
    <w:rsid w:val="00DF7D11"/>
    <w:rsid w:val="00E000CA"/>
    <w:rsid w:val="00E001EC"/>
    <w:rsid w:val="00E01FAB"/>
    <w:rsid w:val="00E029A5"/>
    <w:rsid w:val="00E030C1"/>
    <w:rsid w:val="00E041F2"/>
    <w:rsid w:val="00E042EE"/>
    <w:rsid w:val="00E04F95"/>
    <w:rsid w:val="00E053C4"/>
    <w:rsid w:val="00E0540C"/>
    <w:rsid w:val="00E0615D"/>
    <w:rsid w:val="00E06380"/>
    <w:rsid w:val="00E063E6"/>
    <w:rsid w:val="00E0653A"/>
    <w:rsid w:val="00E06548"/>
    <w:rsid w:val="00E06C4E"/>
    <w:rsid w:val="00E076E2"/>
    <w:rsid w:val="00E079C6"/>
    <w:rsid w:val="00E07AA6"/>
    <w:rsid w:val="00E102CD"/>
    <w:rsid w:val="00E10A3A"/>
    <w:rsid w:val="00E10C66"/>
    <w:rsid w:val="00E10C8D"/>
    <w:rsid w:val="00E1156F"/>
    <w:rsid w:val="00E11F29"/>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49F5"/>
    <w:rsid w:val="00E25034"/>
    <w:rsid w:val="00E27C08"/>
    <w:rsid w:val="00E27D3B"/>
    <w:rsid w:val="00E30BC3"/>
    <w:rsid w:val="00E31349"/>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6E7A"/>
    <w:rsid w:val="00E471A7"/>
    <w:rsid w:val="00E47FB1"/>
    <w:rsid w:val="00E5054E"/>
    <w:rsid w:val="00E50F1A"/>
    <w:rsid w:val="00E510A3"/>
    <w:rsid w:val="00E5161A"/>
    <w:rsid w:val="00E51E6A"/>
    <w:rsid w:val="00E5222D"/>
    <w:rsid w:val="00E52647"/>
    <w:rsid w:val="00E5280E"/>
    <w:rsid w:val="00E53403"/>
    <w:rsid w:val="00E53AAD"/>
    <w:rsid w:val="00E53C6F"/>
    <w:rsid w:val="00E5513C"/>
    <w:rsid w:val="00E55279"/>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1DA"/>
    <w:rsid w:val="00E74255"/>
    <w:rsid w:val="00E742AB"/>
    <w:rsid w:val="00E74B47"/>
    <w:rsid w:val="00E74F26"/>
    <w:rsid w:val="00E75285"/>
    <w:rsid w:val="00E752FA"/>
    <w:rsid w:val="00E761AA"/>
    <w:rsid w:val="00E76845"/>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1C78"/>
    <w:rsid w:val="00EA20C8"/>
    <w:rsid w:val="00EA2D2A"/>
    <w:rsid w:val="00EA350F"/>
    <w:rsid w:val="00EA4E3D"/>
    <w:rsid w:val="00EA5439"/>
    <w:rsid w:val="00EA5756"/>
    <w:rsid w:val="00EA5D25"/>
    <w:rsid w:val="00EA5E7A"/>
    <w:rsid w:val="00EA62D5"/>
    <w:rsid w:val="00EB088F"/>
    <w:rsid w:val="00EB1347"/>
    <w:rsid w:val="00EB1569"/>
    <w:rsid w:val="00EB1B41"/>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028"/>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72A"/>
    <w:rsid w:val="00EE1A3B"/>
    <w:rsid w:val="00EE1ABC"/>
    <w:rsid w:val="00EE1B8C"/>
    <w:rsid w:val="00EE1BC1"/>
    <w:rsid w:val="00EE1E3A"/>
    <w:rsid w:val="00EE1EB4"/>
    <w:rsid w:val="00EE1F93"/>
    <w:rsid w:val="00EE1FDE"/>
    <w:rsid w:val="00EE2C06"/>
    <w:rsid w:val="00EE35B5"/>
    <w:rsid w:val="00EE40DF"/>
    <w:rsid w:val="00EE42F2"/>
    <w:rsid w:val="00EE43D5"/>
    <w:rsid w:val="00EE48AD"/>
    <w:rsid w:val="00EE58E2"/>
    <w:rsid w:val="00EE6657"/>
    <w:rsid w:val="00EE676C"/>
    <w:rsid w:val="00EE6AEE"/>
    <w:rsid w:val="00EE6B30"/>
    <w:rsid w:val="00EE6EBD"/>
    <w:rsid w:val="00EE73C3"/>
    <w:rsid w:val="00EE7C4F"/>
    <w:rsid w:val="00EE7C7F"/>
    <w:rsid w:val="00EF0502"/>
    <w:rsid w:val="00EF05FC"/>
    <w:rsid w:val="00EF0AC1"/>
    <w:rsid w:val="00EF12E4"/>
    <w:rsid w:val="00EF1335"/>
    <w:rsid w:val="00EF1BD7"/>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8D5"/>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0E"/>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6A6C"/>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8776A"/>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A7A6C"/>
    <w:rsid w:val="00FB0E25"/>
    <w:rsid w:val="00FB1059"/>
    <w:rsid w:val="00FB1558"/>
    <w:rsid w:val="00FB2503"/>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5026"/>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141FF4"/>
    <w:rsid w:val="001854C8"/>
    <w:rsid w:val="001F722B"/>
    <w:rsid w:val="00236A8E"/>
    <w:rsid w:val="00337E78"/>
    <w:rsid w:val="00376072"/>
    <w:rsid w:val="003B46C0"/>
    <w:rsid w:val="004025B4"/>
    <w:rsid w:val="00477890"/>
    <w:rsid w:val="00484603"/>
    <w:rsid w:val="004B1A59"/>
    <w:rsid w:val="00547F83"/>
    <w:rsid w:val="005A14D1"/>
    <w:rsid w:val="005B5B77"/>
    <w:rsid w:val="005D6C8B"/>
    <w:rsid w:val="005E451C"/>
    <w:rsid w:val="006313E1"/>
    <w:rsid w:val="006A141F"/>
    <w:rsid w:val="0072558C"/>
    <w:rsid w:val="007762E4"/>
    <w:rsid w:val="007B41AE"/>
    <w:rsid w:val="00894CEE"/>
    <w:rsid w:val="0089778A"/>
    <w:rsid w:val="008C3B15"/>
    <w:rsid w:val="008D1007"/>
    <w:rsid w:val="009416C9"/>
    <w:rsid w:val="0098298F"/>
    <w:rsid w:val="009C1DEC"/>
    <w:rsid w:val="009C268D"/>
    <w:rsid w:val="009D75F2"/>
    <w:rsid w:val="00A242B7"/>
    <w:rsid w:val="00A77CD1"/>
    <w:rsid w:val="00AC76EA"/>
    <w:rsid w:val="00B23F5F"/>
    <w:rsid w:val="00B32C22"/>
    <w:rsid w:val="00B67FB7"/>
    <w:rsid w:val="00BC3E2D"/>
    <w:rsid w:val="00C120F1"/>
    <w:rsid w:val="00C25643"/>
    <w:rsid w:val="00C571BC"/>
    <w:rsid w:val="00CE2D07"/>
    <w:rsid w:val="00CF0734"/>
    <w:rsid w:val="00CF5DE5"/>
    <w:rsid w:val="00CF626B"/>
    <w:rsid w:val="00DC2001"/>
    <w:rsid w:val="00DC40CB"/>
    <w:rsid w:val="00E67A0D"/>
    <w:rsid w:val="00E741DA"/>
    <w:rsid w:val="00EB1B41"/>
    <w:rsid w:val="00EE43D5"/>
    <w:rsid w:val="00F228D5"/>
    <w:rsid w:val="00F344AC"/>
    <w:rsid w:val="00FB25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10</Pages>
  <Words>15254</Words>
  <Characters>8696</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199</cp:revision>
  <cp:lastPrinted>2019-09-03T10:36:00Z</cp:lastPrinted>
  <dcterms:created xsi:type="dcterms:W3CDTF">2024-01-30T05:09:00Z</dcterms:created>
  <dcterms:modified xsi:type="dcterms:W3CDTF">2026-02-13T08:47:00Z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